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40058" w14:textId="57C31787" w:rsidR="007124FC" w:rsidRPr="00434C1E" w:rsidRDefault="007124FC" w:rsidP="00EA6B68">
      <w:pPr>
        <w:pStyle w:val="Default"/>
        <w:spacing w:line="288" w:lineRule="auto"/>
        <w:contextualSpacing/>
        <w:mirrorIndents/>
      </w:pPr>
      <w:r w:rsidRPr="00434C1E">
        <w:rPr>
          <w:b/>
          <w:bCs/>
        </w:rPr>
        <w:t>Zápis ze zase</w:t>
      </w:r>
      <w:r w:rsidR="00CB30A4" w:rsidRPr="00434C1E">
        <w:rPr>
          <w:b/>
          <w:bCs/>
        </w:rPr>
        <w:t xml:space="preserve">dání kolegia ředitele </w:t>
      </w:r>
      <w:proofErr w:type="spellStart"/>
      <w:r w:rsidR="00CB30A4" w:rsidRPr="00434C1E">
        <w:rPr>
          <w:b/>
          <w:bCs/>
        </w:rPr>
        <w:t>ENTÚ</w:t>
      </w:r>
      <w:proofErr w:type="spellEnd"/>
      <w:r w:rsidR="00CB30A4" w:rsidRPr="00434C1E">
        <w:rPr>
          <w:b/>
          <w:bCs/>
        </w:rPr>
        <w:t xml:space="preserve"> dne </w:t>
      </w:r>
      <w:r w:rsidR="006B372A" w:rsidRPr="00434C1E">
        <w:rPr>
          <w:b/>
          <w:bCs/>
        </w:rPr>
        <w:t>4. května 2026</w:t>
      </w:r>
    </w:p>
    <w:p w14:paraId="7BF31DFE" w14:textId="77777777" w:rsidR="007124FC" w:rsidRPr="00434C1E" w:rsidRDefault="007124FC" w:rsidP="00EA6B68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38D2A025" w14:textId="4E235A6B" w:rsidR="007124FC" w:rsidRPr="00434C1E" w:rsidRDefault="007124FC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  <w:b/>
        </w:rPr>
        <w:t>Přítomni:</w:t>
      </w:r>
      <w:r w:rsidR="00272674" w:rsidRPr="00434C1E">
        <w:rPr>
          <w:rFonts w:ascii="Times New Roman" w:hAnsi="Times New Roman" w:cs="Times New Roman"/>
        </w:rPr>
        <w:t xml:space="preserve"> Boukal, </w:t>
      </w:r>
      <w:r w:rsidR="0055456D" w:rsidRPr="00434C1E">
        <w:rPr>
          <w:rFonts w:ascii="Times New Roman" w:hAnsi="Times New Roman" w:cs="Times New Roman"/>
        </w:rPr>
        <w:t xml:space="preserve">Čížek, </w:t>
      </w:r>
      <w:r w:rsidR="00272674" w:rsidRPr="00434C1E">
        <w:rPr>
          <w:rFonts w:ascii="Times New Roman" w:hAnsi="Times New Roman" w:cs="Times New Roman"/>
        </w:rPr>
        <w:t xml:space="preserve">Doležel, </w:t>
      </w:r>
      <w:r w:rsidR="000A7E6A" w:rsidRPr="00434C1E">
        <w:rPr>
          <w:rFonts w:ascii="Times New Roman" w:hAnsi="Times New Roman" w:cs="Times New Roman"/>
        </w:rPr>
        <w:t xml:space="preserve">Hrček, </w:t>
      </w:r>
      <w:r w:rsidRPr="00434C1E">
        <w:rPr>
          <w:rFonts w:ascii="Times New Roman" w:hAnsi="Times New Roman" w:cs="Times New Roman"/>
        </w:rPr>
        <w:t>Chocholová, Jindra</w:t>
      </w:r>
      <w:r w:rsidR="000A7E6A" w:rsidRPr="00434C1E">
        <w:rPr>
          <w:rFonts w:ascii="Times New Roman" w:hAnsi="Times New Roman" w:cs="Times New Roman"/>
        </w:rPr>
        <w:t xml:space="preserve">, </w:t>
      </w:r>
      <w:r w:rsidRPr="00434C1E">
        <w:rPr>
          <w:rFonts w:ascii="Times New Roman" w:hAnsi="Times New Roman" w:cs="Times New Roman"/>
        </w:rPr>
        <w:t xml:space="preserve">Košťál, </w:t>
      </w:r>
      <w:proofErr w:type="spellStart"/>
      <w:r w:rsidRPr="00434C1E">
        <w:rPr>
          <w:rFonts w:ascii="Times New Roman" w:hAnsi="Times New Roman" w:cs="Times New Roman"/>
        </w:rPr>
        <w:t>Moos</w:t>
      </w:r>
      <w:proofErr w:type="spellEnd"/>
      <w:r w:rsidRPr="00434C1E">
        <w:rPr>
          <w:rFonts w:ascii="Times New Roman" w:hAnsi="Times New Roman" w:cs="Times New Roman"/>
        </w:rPr>
        <w:t>, Novotný</w:t>
      </w:r>
      <w:r w:rsidR="00CB30A4" w:rsidRPr="00434C1E">
        <w:rPr>
          <w:rFonts w:ascii="Times New Roman" w:hAnsi="Times New Roman" w:cs="Times New Roman"/>
        </w:rPr>
        <w:t xml:space="preserve">, </w:t>
      </w:r>
      <w:r w:rsidR="00272674" w:rsidRPr="00434C1E">
        <w:rPr>
          <w:rFonts w:ascii="Times New Roman" w:hAnsi="Times New Roman" w:cs="Times New Roman"/>
        </w:rPr>
        <w:t xml:space="preserve">Sam, </w:t>
      </w:r>
      <w:r w:rsidR="00CB30A4" w:rsidRPr="00434C1E">
        <w:rPr>
          <w:rFonts w:ascii="Times New Roman" w:hAnsi="Times New Roman" w:cs="Times New Roman"/>
        </w:rPr>
        <w:t>Volf</w:t>
      </w:r>
    </w:p>
    <w:p w14:paraId="5E80495E" w14:textId="77777777" w:rsidR="009A4BA8" w:rsidRPr="00434C1E" w:rsidRDefault="009A4BA8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8FEEFEF" w14:textId="77777777" w:rsidR="007124FC" w:rsidRPr="00434C1E" w:rsidRDefault="007124FC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Na zasedání byly projednány následující body: </w:t>
      </w:r>
    </w:p>
    <w:p w14:paraId="2886D5F9" w14:textId="77777777" w:rsidR="0069492F" w:rsidRPr="00434C1E" w:rsidRDefault="0069492F" w:rsidP="00EA6B68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</w:p>
    <w:p w14:paraId="7C986D7D" w14:textId="61EC0CB2" w:rsidR="006B372A" w:rsidRPr="00434C1E" w:rsidRDefault="006B372A" w:rsidP="00EA6B68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  <w:r w:rsidRPr="00434C1E">
        <w:rPr>
          <w:rFonts w:ascii="Times New Roman" w:hAnsi="Times New Roman" w:cs="Times New Roman"/>
          <w:b/>
          <w:u w:val="single"/>
        </w:rPr>
        <w:t xml:space="preserve">1/ Rozpočet </w:t>
      </w:r>
      <w:proofErr w:type="spellStart"/>
      <w:r w:rsidRPr="00434C1E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5C572867" w14:textId="77777777" w:rsidR="006B372A" w:rsidRPr="00434C1E" w:rsidRDefault="006B372A" w:rsidP="00EA6B68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</w:p>
    <w:p w14:paraId="48FC24D5" w14:textId="4B71AC0F" w:rsidR="00CB1DB6" w:rsidRPr="00434C1E" w:rsidRDefault="005021EA" w:rsidP="00EA6B68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>V</w:t>
      </w:r>
      <w:r w:rsidR="006B372A" w:rsidRPr="00434C1E">
        <w:rPr>
          <w:rFonts w:ascii="Times New Roman" w:hAnsi="Times New Roman" w:cs="Times New Roman"/>
        </w:rPr>
        <w:t xml:space="preserve"> rozpočtu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</w:t>
      </w:r>
      <w:r w:rsidR="006B372A" w:rsidRPr="00434C1E">
        <w:rPr>
          <w:rFonts w:ascii="Times New Roman" w:hAnsi="Times New Roman" w:cs="Times New Roman"/>
        </w:rPr>
        <w:t xml:space="preserve">se podařilo vytvořit významné </w:t>
      </w:r>
      <w:r w:rsidR="00C21262" w:rsidRPr="00434C1E">
        <w:rPr>
          <w:rFonts w:ascii="Times New Roman" w:hAnsi="Times New Roman" w:cs="Times New Roman"/>
        </w:rPr>
        <w:t xml:space="preserve">rozpočtové </w:t>
      </w:r>
      <w:r w:rsidR="006B372A" w:rsidRPr="00434C1E">
        <w:rPr>
          <w:rFonts w:ascii="Times New Roman" w:hAnsi="Times New Roman" w:cs="Times New Roman"/>
        </w:rPr>
        <w:t>rezervy</w:t>
      </w:r>
      <w:r w:rsidR="00C21262" w:rsidRPr="00434C1E">
        <w:rPr>
          <w:rFonts w:ascii="Times New Roman" w:hAnsi="Times New Roman" w:cs="Times New Roman"/>
        </w:rPr>
        <w:t>/aktiva,</w:t>
      </w:r>
      <w:r w:rsidR="006B372A" w:rsidRPr="00434C1E">
        <w:rPr>
          <w:rFonts w:ascii="Times New Roman" w:hAnsi="Times New Roman" w:cs="Times New Roman"/>
        </w:rPr>
        <w:t xml:space="preserve"> jejichž dlouhodobé udržení je za současně platných rozpočtových pravidel problematické. </w:t>
      </w:r>
      <w:proofErr w:type="gramStart"/>
      <w:r w:rsidR="006B372A" w:rsidRPr="00434C1E">
        <w:rPr>
          <w:rFonts w:ascii="Times New Roman" w:hAnsi="Times New Roman" w:cs="Times New Roman"/>
        </w:rPr>
        <w:t xml:space="preserve">KOŘ </w:t>
      </w:r>
      <w:r w:rsidR="00C21262" w:rsidRPr="00434C1E">
        <w:rPr>
          <w:rFonts w:ascii="Times New Roman" w:hAnsi="Times New Roman" w:cs="Times New Roman"/>
        </w:rPr>
        <w:t>proto</w:t>
      </w:r>
      <w:proofErr w:type="gramEnd"/>
      <w:r w:rsidR="00C21262" w:rsidRPr="00434C1E">
        <w:rPr>
          <w:rFonts w:ascii="Times New Roman" w:hAnsi="Times New Roman" w:cs="Times New Roman"/>
        </w:rPr>
        <w:t xml:space="preserve"> </w:t>
      </w:r>
      <w:r w:rsidR="006B372A" w:rsidRPr="00434C1E">
        <w:rPr>
          <w:rFonts w:ascii="Times New Roman" w:hAnsi="Times New Roman" w:cs="Times New Roman"/>
        </w:rPr>
        <w:t>navrhuje řediteli zvážit tato řešení:</w:t>
      </w:r>
    </w:p>
    <w:p w14:paraId="553852A0" w14:textId="77777777" w:rsidR="006B372A" w:rsidRPr="00434C1E" w:rsidRDefault="006B372A" w:rsidP="00EA6B68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</w:p>
    <w:p w14:paraId="6CC6B856" w14:textId="3AE87BFD" w:rsidR="006B372A" w:rsidRPr="00434C1E" w:rsidRDefault="00C21262" w:rsidP="00EA6B68">
      <w:pPr>
        <w:pStyle w:val="Odstavecseseznamem"/>
        <w:numPr>
          <w:ilvl w:val="0"/>
          <w:numId w:val="26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>O</w:t>
      </w:r>
      <w:r w:rsidR="006B372A" w:rsidRPr="00434C1E">
        <w:rPr>
          <w:rFonts w:ascii="Times New Roman" w:hAnsi="Times New Roman" w:cs="Times New Roman"/>
        </w:rPr>
        <w:t xml:space="preserve">bhájit před Finančním úsekem </w:t>
      </w:r>
      <w:proofErr w:type="spellStart"/>
      <w:r w:rsidR="006B372A" w:rsidRPr="00434C1E">
        <w:rPr>
          <w:rFonts w:ascii="Times New Roman" w:hAnsi="Times New Roman" w:cs="Times New Roman"/>
        </w:rPr>
        <w:t>THS</w:t>
      </w:r>
      <w:proofErr w:type="spellEnd"/>
      <w:r w:rsidR="006B372A" w:rsidRPr="00434C1E">
        <w:rPr>
          <w:rFonts w:ascii="Times New Roman" w:hAnsi="Times New Roman" w:cs="Times New Roman"/>
        </w:rPr>
        <w:t xml:space="preserve">, že </w:t>
      </w:r>
      <w:proofErr w:type="spellStart"/>
      <w:r w:rsidR="006B372A" w:rsidRPr="00434C1E">
        <w:rPr>
          <w:rFonts w:ascii="Times New Roman" w:hAnsi="Times New Roman" w:cs="Times New Roman"/>
        </w:rPr>
        <w:t>ENTÚ</w:t>
      </w:r>
      <w:proofErr w:type="spellEnd"/>
      <w:r w:rsidR="006B372A" w:rsidRPr="00434C1E">
        <w:rPr>
          <w:rFonts w:ascii="Times New Roman" w:hAnsi="Times New Roman" w:cs="Times New Roman"/>
        </w:rPr>
        <w:t xml:space="preserve"> si ponechá v jakékoli účetně přípustné formě (</w:t>
      </w:r>
      <w:proofErr w:type="spellStart"/>
      <w:r w:rsidR="006B372A" w:rsidRPr="00434C1E">
        <w:rPr>
          <w:rFonts w:ascii="Times New Roman" w:hAnsi="Times New Roman" w:cs="Times New Roman"/>
        </w:rPr>
        <w:t>FÚU</w:t>
      </w:r>
      <w:r w:rsidRPr="00434C1E">
        <w:rPr>
          <w:rFonts w:ascii="Times New Roman" w:hAnsi="Times New Roman" w:cs="Times New Roman"/>
        </w:rPr>
        <w:t>P</w:t>
      </w:r>
      <w:proofErr w:type="spellEnd"/>
      <w:r w:rsidR="006B372A" w:rsidRPr="00434C1E">
        <w:rPr>
          <w:rFonts w:ascii="Times New Roman" w:hAnsi="Times New Roman" w:cs="Times New Roman"/>
        </w:rPr>
        <w:t xml:space="preserve">, Rezervní fond, jiný způsob) částku ve výši </w:t>
      </w:r>
      <w:r w:rsidR="004A76A1">
        <w:rPr>
          <w:rFonts w:ascii="Times New Roman" w:hAnsi="Times New Roman" w:cs="Times New Roman"/>
          <w:b/>
        </w:rPr>
        <w:t>7-9 M Kč</w:t>
      </w:r>
      <w:r w:rsidR="006B372A" w:rsidRPr="00434C1E">
        <w:rPr>
          <w:rFonts w:ascii="Times New Roman" w:hAnsi="Times New Roman" w:cs="Times New Roman"/>
        </w:rPr>
        <w:t xml:space="preserve"> na financování svého strategického záměru otevřít zcela novou </w:t>
      </w:r>
      <w:proofErr w:type="spellStart"/>
      <w:r w:rsidR="006B372A" w:rsidRPr="00434C1E">
        <w:rPr>
          <w:rFonts w:ascii="Times New Roman" w:hAnsi="Times New Roman" w:cs="Times New Roman"/>
        </w:rPr>
        <w:t>laboratroř</w:t>
      </w:r>
      <w:proofErr w:type="spellEnd"/>
      <w:r w:rsidR="006B372A" w:rsidRPr="00434C1E">
        <w:rPr>
          <w:rFonts w:ascii="Times New Roman" w:hAnsi="Times New Roman" w:cs="Times New Roman"/>
        </w:rPr>
        <w:t>, k</w:t>
      </w:r>
      <w:r w:rsidRPr="00434C1E">
        <w:rPr>
          <w:rFonts w:ascii="Times New Roman" w:hAnsi="Times New Roman" w:cs="Times New Roman"/>
        </w:rPr>
        <w:t>terá by byla or</w:t>
      </w:r>
      <w:r w:rsidR="004A76A1">
        <w:rPr>
          <w:rFonts w:ascii="Times New Roman" w:hAnsi="Times New Roman" w:cs="Times New Roman"/>
        </w:rPr>
        <w:t>g</w:t>
      </w:r>
      <w:r w:rsidRPr="00434C1E">
        <w:rPr>
          <w:rFonts w:ascii="Times New Roman" w:hAnsi="Times New Roman" w:cs="Times New Roman"/>
        </w:rPr>
        <w:t>anizačně zařazena</w:t>
      </w:r>
      <w:r w:rsidR="006B372A" w:rsidRPr="00434C1E">
        <w:rPr>
          <w:rFonts w:ascii="Times New Roman" w:hAnsi="Times New Roman" w:cs="Times New Roman"/>
        </w:rPr>
        <w:t xml:space="preserve"> do Oddělení molekulární fyziologie a genetiky</w:t>
      </w:r>
      <w:r w:rsidR="004A76A1">
        <w:rPr>
          <w:rFonts w:ascii="Times New Roman" w:hAnsi="Times New Roman" w:cs="Times New Roman"/>
        </w:rPr>
        <w:t xml:space="preserve"> (vedoucí M. Jindra</w:t>
      </w:r>
      <w:r w:rsidR="006B372A" w:rsidRPr="00434C1E">
        <w:rPr>
          <w:rFonts w:ascii="Times New Roman" w:hAnsi="Times New Roman" w:cs="Times New Roman"/>
        </w:rPr>
        <w:t xml:space="preserve">). Mělo by jít o relativně mladého/mladou </w:t>
      </w:r>
      <w:proofErr w:type="spellStart"/>
      <w:r w:rsidR="006B372A" w:rsidRPr="00434C1E">
        <w:rPr>
          <w:rFonts w:ascii="Times New Roman" w:hAnsi="Times New Roman" w:cs="Times New Roman"/>
        </w:rPr>
        <w:t>PI</w:t>
      </w:r>
      <w:proofErr w:type="spellEnd"/>
      <w:r w:rsidR="006B372A" w:rsidRPr="00434C1E">
        <w:rPr>
          <w:rFonts w:ascii="Times New Roman" w:hAnsi="Times New Roman" w:cs="Times New Roman"/>
        </w:rPr>
        <w:t xml:space="preserve"> s otevřenou perspektivou </w:t>
      </w:r>
      <w:r w:rsidRPr="00434C1E">
        <w:rPr>
          <w:rFonts w:ascii="Times New Roman" w:hAnsi="Times New Roman" w:cs="Times New Roman"/>
        </w:rPr>
        <w:t>žádat o větší meziná</w:t>
      </w:r>
      <w:r w:rsidR="006B372A" w:rsidRPr="00434C1E">
        <w:rPr>
          <w:rFonts w:ascii="Times New Roman" w:hAnsi="Times New Roman" w:cs="Times New Roman"/>
        </w:rPr>
        <w:t xml:space="preserve">rodní projekty typu </w:t>
      </w:r>
      <w:proofErr w:type="spellStart"/>
      <w:r w:rsidR="006B372A" w:rsidRPr="00434C1E">
        <w:rPr>
          <w:rFonts w:ascii="Times New Roman" w:hAnsi="Times New Roman" w:cs="Times New Roman"/>
        </w:rPr>
        <w:t>ERC</w:t>
      </w:r>
      <w:proofErr w:type="spellEnd"/>
      <w:r w:rsidR="006B372A" w:rsidRPr="00434C1E">
        <w:rPr>
          <w:rFonts w:ascii="Times New Roman" w:hAnsi="Times New Roman" w:cs="Times New Roman"/>
        </w:rPr>
        <w:t xml:space="preserve"> </w:t>
      </w:r>
      <w:proofErr w:type="spellStart"/>
      <w:r w:rsidR="006B372A" w:rsidRPr="00434C1E">
        <w:rPr>
          <w:rFonts w:ascii="Times New Roman" w:hAnsi="Times New Roman" w:cs="Times New Roman"/>
        </w:rPr>
        <w:t>Starter</w:t>
      </w:r>
      <w:proofErr w:type="spellEnd"/>
      <w:r w:rsidR="006B372A" w:rsidRPr="00434C1E">
        <w:rPr>
          <w:rFonts w:ascii="Times New Roman" w:hAnsi="Times New Roman" w:cs="Times New Roman"/>
        </w:rPr>
        <w:t xml:space="preserve"> nebo </w:t>
      </w:r>
      <w:proofErr w:type="spellStart"/>
      <w:r w:rsidR="006B372A" w:rsidRPr="00434C1E">
        <w:rPr>
          <w:rFonts w:ascii="Times New Roman" w:hAnsi="Times New Roman" w:cs="Times New Roman"/>
        </w:rPr>
        <w:t>Consolidator</w:t>
      </w:r>
      <w:proofErr w:type="spellEnd"/>
      <w:r w:rsidR="006B372A" w:rsidRPr="00434C1E">
        <w:rPr>
          <w:rFonts w:ascii="Times New Roman" w:hAnsi="Times New Roman" w:cs="Times New Roman"/>
        </w:rPr>
        <w:t xml:space="preserve">. </w:t>
      </w:r>
      <w:r w:rsidR="00D83670" w:rsidRPr="00434C1E">
        <w:rPr>
          <w:rFonts w:ascii="Times New Roman" w:hAnsi="Times New Roman" w:cs="Times New Roman"/>
        </w:rPr>
        <w:t xml:space="preserve">Předpokládaná institucionální podpora </w:t>
      </w:r>
      <w:r w:rsidR="004A76A1">
        <w:rPr>
          <w:rFonts w:ascii="Times New Roman" w:hAnsi="Times New Roman" w:cs="Times New Roman"/>
        </w:rPr>
        <w:t>na roky 2027-2030</w:t>
      </w:r>
      <w:r w:rsidR="00D83670" w:rsidRPr="00434C1E">
        <w:rPr>
          <w:rFonts w:ascii="Times New Roman" w:hAnsi="Times New Roman" w:cs="Times New Roman"/>
        </w:rPr>
        <w:t xml:space="preserve"> této nové laboratoře z ‘rezerv’ </w:t>
      </w:r>
      <w:proofErr w:type="spellStart"/>
      <w:r w:rsidR="00D83670" w:rsidRPr="00434C1E">
        <w:rPr>
          <w:rFonts w:ascii="Times New Roman" w:hAnsi="Times New Roman" w:cs="Times New Roman"/>
        </w:rPr>
        <w:t>ENTÚ</w:t>
      </w:r>
      <w:proofErr w:type="spellEnd"/>
      <w:r w:rsidR="00D83670" w:rsidRPr="00434C1E">
        <w:rPr>
          <w:rFonts w:ascii="Times New Roman" w:hAnsi="Times New Roman" w:cs="Times New Roman"/>
        </w:rPr>
        <w:t xml:space="preserve"> je rozepsána v příloze Zápisu. </w:t>
      </w:r>
      <w:proofErr w:type="spellStart"/>
      <w:r w:rsidR="00D83670" w:rsidRPr="00434C1E">
        <w:rPr>
          <w:rFonts w:ascii="Times New Roman" w:hAnsi="Times New Roman" w:cs="Times New Roman"/>
        </w:rPr>
        <w:t>ENTÚ</w:t>
      </w:r>
      <w:proofErr w:type="spellEnd"/>
      <w:r w:rsidR="00D83670" w:rsidRPr="00434C1E">
        <w:rPr>
          <w:rFonts w:ascii="Times New Roman" w:hAnsi="Times New Roman" w:cs="Times New Roman"/>
        </w:rPr>
        <w:t xml:space="preserve"> si musí tyto prostředky odložit do ´rezerv’, protože se k jejich vyplacení zaváže smluvním vztahem s novým </w:t>
      </w:r>
      <w:proofErr w:type="spellStart"/>
      <w:r w:rsidR="00D83670" w:rsidRPr="00434C1E">
        <w:rPr>
          <w:rFonts w:ascii="Times New Roman" w:hAnsi="Times New Roman" w:cs="Times New Roman"/>
        </w:rPr>
        <w:t>PI</w:t>
      </w:r>
      <w:proofErr w:type="spellEnd"/>
      <w:r w:rsidR="00D83670" w:rsidRPr="00434C1E">
        <w:rPr>
          <w:rFonts w:ascii="Times New Roman" w:hAnsi="Times New Roman" w:cs="Times New Roman"/>
        </w:rPr>
        <w:t>, který bude v</w:t>
      </w:r>
      <w:r w:rsidR="004A76A1">
        <w:rPr>
          <w:rFonts w:ascii="Times New Roman" w:hAnsi="Times New Roman" w:cs="Times New Roman"/>
        </w:rPr>
        <w:t>ybrán na základě otevřeného mezi</w:t>
      </w:r>
      <w:r w:rsidR="00D83670" w:rsidRPr="00434C1E">
        <w:rPr>
          <w:rFonts w:ascii="Times New Roman" w:hAnsi="Times New Roman" w:cs="Times New Roman"/>
        </w:rPr>
        <w:t>národního konkursu. Při předvídatelné stagnaci finanční dotace od zřizovatele (</w:t>
      </w:r>
      <w:proofErr w:type="spellStart"/>
      <w:r w:rsidR="00D83670" w:rsidRPr="00434C1E">
        <w:rPr>
          <w:rFonts w:ascii="Times New Roman" w:hAnsi="Times New Roman" w:cs="Times New Roman"/>
        </w:rPr>
        <w:t>AVČR</w:t>
      </w:r>
      <w:proofErr w:type="spellEnd"/>
      <w:r w:rsidR="00D83670" w:rsidRPr="00434C1E">
        <w:rPr>
          <w:rFonts w:ascii="Times New Roman" w:hAnsi="Times New Roman" w:cs="Times New Roman"/>
        </w:rPr>
        <w:t xml:space="preserve"> → BC → </w:t>
      </w:r>
      <w:proofErr w:type="spellStart"/>
      <w:r w:rsidR="00D83670" w:rsidRPr="00434C1E">
        <w:rPr>
          <w:rFonts w:ascii="Times New Roman" w:hAnsi="Times New Roman" w:cs="Times New Roman"/>
        </w:rPr>
        <w:t>ENTÚ</w:t>
      </w:r>
      <w:proofErr w:type="spellEnd"/>
      <w:r w:rsidR="00D83670" w:rsidRPr="00434C1E">
        <w:rPr>
          <w:rFonts w:ascii="Times New Roman" w:hAnsi="Times New Roman" w:cs="Times New Roman"/>
        </w:rPr>
        <w:t xml:space="preserve">), a při nepředvídatelné míře úspěchu v projektovém financování by vypsání této nové pozice bez bez garance vytvořených ´rezerv’ bylo přinejmenším nezodpovědné. </w:t>
      </w:r>
      <w:proofErr w:type="gramStart"/>
      <w:r w:rsidR="00D83670" w:rsidRPr="00434C1E">
        <w:rPr>
          <w:rFonts w:ascii="Times New Roman" w:hAnsi="Times New Roman" w:cs="Times New Roman"/>
        </w:rPr>
        <w:t>KOŘ</w:t>
      </w:r>
      <w:proofErr w:type="gramEnd"/>
      <w:r w:rsidR="00D83670" w:rsidRPr="00434C1E">
        <w:rPr>
          <w:rFonts w:ascii="Times New Roman" w:hAnsi="Times New Roman" w:cs="Times New Roman"/>
        </w:rPr>
        <w:t xml:space="preserve"> tedy </w:t>
      </w:r>
      <w:proofErr w:type="gramStart"/>
      <w:r w:rsidR="00D83670" w:rsidRPr="00434C1E">
        <w:rPr>
          <w:rFonts w:ascii="Times New Roman" w:hAnsi="Times New Roman" w:cs="Times New Roman"/>
        </w:rPr>
        <w:t>z</w:t>
      </w:r>
      <w:r w:rsidRPr="00434C1E">
        <w:rPr>
          <w:rFonts w:ascii="Times New Roman" w:hAnsi="Times New Roman" w:cs="Times New Roman"/>
        </w:rPr>
        <w:t>a</w:t>
      </w:r>
      <w:r w:rsidR="00D83670" w:rsidRPr="00434C1E">
        <w:rPr>
          <w:rFonts w:ascii="Times New Roman" w:hAnsi="Times New Roman" w:cs="Times New Roman"/>
        </w:rPr>
        <w:t>vazuje</w:t>
      </w:r>
      <w:proofErr w:type="gramEnd"/>
      <w:r w:rsidR="00D83670" w:rsidRPr="00434C1E">
        <w:rPr>
          <w:rFonts w:ascii="Times New Roman" w:hAnsi="Times New Roman" w:cs="Times New Roman"/>
        </w:rPr>
        <w:t xml:space="preserve"> ředitele a vedení ústavu, aby</w:t>
      </w:r>
      <w:r w:rsidR="00D802F5" w:rsidRPr="00434C1E">
        <w:rPr>
          <w:rFonts w:ascii="Times New Roman" w:hAnsi="Times New Roman" w:cs="Times New Roman"/>
        </w:rPr>
        <w:t xml:space="preserve"> v tomto smyslu jednali</w:t>
      </w:r>
      <w:r w:rsidR="00D83670" w:rsidRPr="00434C1E">
        <w:rPr>
          <w:rFonts w:ascii="Times New Roman" w:hAnsi="Times New Roman" w:cs="Times New Roman"/>
        </w:rPr>
        <w:t xml:space="preserve"> s Finančním úsekem </w:t>
      </w:r>
      <w:proofErr w:type="spellStart"/>
      <w:r w:rsidR="00D83670" w:rsidRPr="00434C1E">
        <w:rPr>
          <w:rFonts w:ascii="Times New Roman" w:hAnsi="Times New Roman" w:cs="Times New Roman"/>
        </w:rPr>
        <w:t>THS</w:t>
      </w:r>
      <w:proofErr w:type="spellEnd"/>
      <w:r w:rsidR="00D802F5" w:rsidRPr="00434C1E">
        <w:rPr>
          <w:rFonts w:ascii="Times New Roman" w:hAnsi="Times New Roman" w:cs="Times New Roman"/>
        </w:rPr>
        <w:t xml:space="preserve"> a našli</w:t>
      </w:r>
      <w:r w:rsidR="00D83670" w:rsidRPr="00434C1E">
        <w:rPr>
          <w:rFonts w:ascii="Times New Roman" w:hAnsi="Times New Roman" w:cs="Times New Roman"/>
        </w:rPr>
        <w:t xml:space="preserve"> způs</w:t>
      </w:r>
      <w:r w:rsidRPr="00434C1E">
        <w:rPr>
          <w:rFonts w:ascii="Times New Roman" w:hAnsi="Times New Roman" w:cs="Times New Roman"/>
        </w:rPr>
        <w:t>ob, jak potřebnou rezervu v poža</w:t>
      </w:r>
      <w:r w:rsidR="00D83670" w:rsidRPr="00434C1E">
        <w:rPr>
          <w:rFonts w:ascii="Times New Roman" w:hAnsi="Times New Roman" w:cs="Times New Roman"/>
        </w:rPr>
        <w:t>dované výši dlouhodobě udržet.</w:t>
      </w:r>
    </w:p>
    <w:p w14:paraId="43CB8703" w14:textId="2E59DC1F" w:rsidR="00C21262" w:rsidRPr="00434C1E" w:rsidRDefault="00C21262" w:rsidP="00EA6B68">
      <w:pPr>
        <w:pStyle w:val="Odstavecseseznamem"/>
        <w:numPr>
          <w:ilvl w:val="0"/>
          <w:numId w:val="26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Další část vytvořených rezerv </w:t>
      </w:r>
      <w:r w:rsidRPr="00434C1E">
        <w:rPr>
          <w:rFonts w:ascii="Times New Roman" w:hAnsi="Times New Roman" w:cs="Times New Roman"/>
          <w:b/>
        </w:rPr>
        <w:t>(ca. 1 – 1.2 M</w:t>
      </w:r>
      <w:r w:rsidR="00887EF2" w:rsidRPr="00434C1E">
        <w:rPr>
          <w:rFonts w:ascii="Times New Roman" w:hAnsi="Times New Roman" w:cs="Times New Roman"/>
          <w:b/>
        </w:rPr>
        <w:t xml:space="preserve"> </w:t>
      </w:r>
      <w:r w:rsidRPr="00434C1E">
        <w:rPr>
          <w:rFonts w:ascii="Times New Roman" w:hAnsi="Times New Roman" w:cs="Times New Roman"/>
          <w:b/>
        </w:rPr>
        <w:t>Kč)</w:t>
      </w:r>
      <w:r w:rsidRPr="00434C1E">
        <w:rPr>
          <w:rFonts w:ascii="Times New Roman" w:hAnsi="Times New Roman" w:cs="Times New Roman"/>
        </w:rPr>
        <w:t xml:space="preserve"> bude využita na rekonstrukci bytu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na sídlišti Vltava, který bude sloužit ke krátko- až středně-dobému ubytová</w:t>
      </w:r>
      <w:r w:rsidR="004A76A1">
        <w:rPr>
          <w:rFonts w:ascii="Times New Roman" w:hAnsi="Times New Roman" w:cs="Times New Roman"/>
        </w:rPr>
        <w:t>vání zahraničních hostujících ne</w:t>
      </w:r>
      <w:r w:rsidRPr="00434C1E">
        <w:rPr>
          <w:rFonts w:ascii="Times New Roman" w:hAnsi="Times New Roman" w:cs="Times New Roman"/>
        </w:rPr>
        <w:t xml:space="preserve">bo nastupujících pracovníků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>. Projektová příprava již běží.</w:t>
      </w:r>
    </w:p>
    <w:p w14:paraId="69CADFB1" w14:textId="66DB51A9" w:rsidR="00D802F5" w:rsidRPr="00434C1E" w:rsidRDefault="00C21262" w:rsidP="00EA6B68">
      <w:pPr>
        <w:pStyle w:val="Odstavecseseznamem"/>
        <w:numPr>
          <w:ilvl w:val="0"/>
          <w:numId w:val="26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Další část vytvořených rezerv </w:t>
      </w:r>
      <w:r w:rsidRPr="00434C1E">
        <w:rPr>
          <w:rFonts w:ascii="Times New Roman" w:hAnsi="Times New Roman" w:cs="Times New Roman"/>
          <w:b/>
        </w:rPr>
        <w:t>(</w:t>
      </w:r>
      <w:r w:rsidR="00D802F5" w:rsidRPr="00434C1E">
        <w:rPr>
          <w:rFonts w:ascii="Times New Roman" w:hAnsi="Times New Roman" w:cs="Times New Roman"/>
          <w:b/>
        </w:rPr>
        <w:t>ca. 1</w:t>
      </w:r>
      <w:r w:rsidRPr="00434C1E">
        <w:rPr>
          <w:rFonts w:ascii="Times New Roman" w:hAnsi="Times New Roman" w:cs="Times New Roman"/>
          <w:b/>
        </w:rPr>
        <w:t xml:space="preserve"> M</w:t>
      </w:r>
      <w:r w:rsidR="00887EF2" w:rsidRPr="00434C1E">
        <w:rPr>
          <w:rFonts w:ascii="Times New Roman" w:hAnsi="Times New Roman" w:cs="Times New Roman"/>
          <w:b/>
        </w:rPr>
        <w:t xml:space="preserve"> </w:t>
      </w:r>
      <w:r w:rsidRPr="00434C1E">
        <w:rPr>
          <w:rFonts w:ascii="Times New Roman" w:hAnsi="Times New Roman" w:cs="Times New Roman"/>
          <w:b/>
        </w:rPr>
        <w:t>Kč)</w:t>
      </w:r>
      <w:r w:rsidRPr="00434C1E">
        <w:rPr>
          <w:rFonts w:ascii="Times New Roman" w:hAnsi="Times New Roman" w:cs="Times New Roman"/>
        </w:rPr>
        <w:t xml:space="preserve"> bude využita na rekonstrukci několika místností </w:t>
      </w:r>
      <w:proofErr w:type="spellStart"/>
      <w:r w:rsidRPr="00434C1E">
        <w:rPr>
          <w:rFonts w:ascii="Times New Roman" w:hAnsi="Times New Roman" w:cs="Times New Roman"/>
        </w:rPr>
        <w:t>ENT</w:t>
      </w:r>
      <w:r w:rsidR="00D802F5" w:rsidRPr="00434C1E">
        <w:rPr>
          <w:rFonts w:ascii="Times New Roman" w:hAnsi="Times New Roman" w:cs="Times New Roman"/>
        </w:rPr>
        <w:t>Ú</w:t>
      </w:r>
      <w:proofErr w:type="spellEnd"/>
      <w:r w:rsidR="00D802F5" w:rsidRPr="00434C1E">
        <w:rPr>
          <w:rFonts w:ascii="Times New Roman" w:hAnsi="Times New Roman" w:cs="Times New Roman"/>
        </w:rPr>
        <w:t xml:space="preserve">: zasedačka </w:t>
      </w:r>
      <w:proofErr w:type="spellStart"/>
      <w:r w:rsidR="00D802F5" w:rsidRPr="00434C1E">
        <w:rPr>
          <w:rFonts w:ascii="Times New Roman" w:hAnsi="Times New Roman" w:cs="Times New Roman"/>
        </w:rPr>
        <w:t>ENTÚ</w:t>
      </w:r>
      <w:proofErr w:type="spellEnd"/>
      <w:r w:rsidR="00D802F5" w:rsidRPr="00434C1E">
        <w:rPr>
          <w:rFonts w:ascii="Times New Roman" w:hAnsi="Times New Roman" w:cs="Times New Roman"/>
        </w:rPr>
        <w:t xml:space="preserve"> a přilehlá místnost (mikroskopie); dvouosá laboratoř a kancelář na 1. patře a (obojí pro novou sk</w:t>
      </w:r>
      <w:r w:rsidR="004A76A1">
        <w:rPr>
          <w:rFonts w:ascii="Times New Roman" w:hAnsi="Times New Roman" w:cs="Times New Roman"/>
        </w:rPr>
        <w:t>upinu). Projektová příprava neb</w:t>
      </w:r>
      <w:r w:rsidR="00D802F5" w:rsidRPr="00434C1E">
        <w:rPr>
          <w:rFonts w:ascii="Times New Roman" w:hAnsi="Times New Roman" w:cs="Times New Roman"/>
        </w:rPr>
        <w:t>o rekonstrukční práce již běží.</w:t>
      </w:r>
    </w:p>
    <w:p w14:paraId="7D44F72D" w14:textId="201BB388" w:rsidR="00C21262" w:rsidRPr="00434C1E" w:rsidRDefault="00D802F5" w:rsidP="00EA6B68">
      <w:pPr>
        <w:pStyle w:val="Odstavecseseznamem"/>
        <w:numPr>
          <w:ilvl w:val="0"/>
          <w:numId w:val="26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Na návrh K. Sam a M. Volfa bude možno další část vytvořených rezerv </w:t>
      </w:r>
      <w:r w:rsidRPr="00434C1E">
        <w:rPr>
          <w:rFonts w:ascii="Times New Roman" w:hAnsi="Times New Roman" w:cs="Times New Roman"/>
          <w:b/>
        </w:rPr>
        <w:t>(ca. 1 M</w:t>
      </w:r>
      <w:r w:rsidR="00887EF2" w:rsidRPr="00434C1E">
        <w:rPr>
          <w:rFonts w:ascii="Times New Roman" w:hAnsi="Times New Roman" w:cs="Times New Roman"/>
          <w:b/>
        </w:rPr>
        <w:t xml:space="preserve"> </w:t>
      </w:r>
      <w:r w:rsidRPr="00434C1E">
        <w:rPr>
          <w:rFonts w:ascii="Times New Roman" w:hAnsi="Times New Roman" w:cs="Times New Roman"/>
          <w:b/>
        </w:rPr>
        <w:t>Kč)</w:t>
      </w:r>
      <w:r w:rsidRPr="00434C1E">
        <w:rPr>
          <w:rFonts w:ascii="Times New Roman" w:hAnsi="Times New Roman" w:cs="Times New Roman"/>
        </w:rPr>
        <w:t xml:space="preserve"> využít pro reko</w:t>
      </w:r>
      <w:r w:rsidR="004A76A1">
        <w:rPr>
          <w:rFonts w:ascii="Times New Roman" w:hAnsi="Times New Roman" w:cs="Times New Roman"/>
        </w:rPr>
        <w:t>n</w:t>
      </w:r>
      <w:r w:rsidRPr="00434C1E">
        <w:rPr>
          <w:rFonts w:ascii="Times New Roman" w:hAnsi="Times New Roman" w:cs="Times New Roman"/>
        </w:rPr>
        <w:t>s</w:t>
      </w:r>
      <w:r w:rsidR="004A76A1">
        <w:rPr>
          <w:rFonts w:ascii="Times New Roman" w:hAnsi="Times New Roman" w:cs="Times New Roman"/>
        </w:rPr>
        <w:t>trukci čtyř</w:t>
      </w:r>
      <w:r w:rsidRPr="00434C1E">
        <w:rPr>
          <w:rFonts w:ascii="Times New Roman" w:hAnsi="Times New Roman" w:cs="Times New Roman"/>
        </w:rPr>
        <w:t xml:space="preserve"> skleníků u insektária</w:t>
      </w:r>
      <w:r w:rsidR="004A76A1">
        <w:rPr>
          <w:rFonts w:ascii="Times New Roman" w:hAnsi="Times New Roman" w:cs="Times New Roman"/>
        </w:rPr>
        <w:t>.(K. Sam a M. Volf</w:t>
      </w:r>
      <w:r w:rsidRPr="00434C1E">
        <w:rPr>
          <w:rFonts w:ascii="Times New Roman" w:hAnsi="Times New Roman" w:cs="Times New Roman"/>
        </w:rPr>
        <w:t xml:space="preserve"> dohodnou rozsah prací s </w:t>
      </w:r>
      <w:proofErr w:type="spellStart"/>
      <w:r w:rsidRPr="00434C1E">
        <w:rPr>
          <w:rFonts w:ascii="Times New Roman" w:hAnsi="Times New Roman" w:cs="Times New Roman"/>
        </w:rPr>
        <w:t>THS</w:t>
      </w:r>
      <w:proofErr w:type="spellEnd"/>
      <w:r w:rsidRPr="00434C1E">
        <w:rPr>
          <w:rFonts w:ascii="Times New Roman" w:hAnsi="Times New Roman" w:cs="Times New Roman"/>
        </w:rPr>
        <w:t xml:space="preserve"> (V. </w:t>
      </w:r>
      <w:proofErr w:type="spellStart"/>
      <w:r w:rsidRPr="00434C1E">
        <w:rPr>
          <w:rFonts w:ascii="Times New Roman" w:hAnsi="Times New Roman" w:cs="Times New Roman"/>
        </w:rPr>
        <w:t>Lenghardtová</w:t>
      </w:r>
      <w:proofErr w:type="spellEnd"/>
      <w:r w:rsidRPr="00434C1E">
        <w:rPr>
          <w:rFonts w:ascii="Times New Roman" w:hAnsi="Times New Roman" w:cs="Times New Roman"/>
        </w:rPr>
        <w:t>, P. Hájek).</w:t>
      </w:r>
    </w:p>
    <w:p w14:paraId="0C61A23E" w14:textId="4999D64C" w:rsidR="00D802F5" w:rsidRPr="00434C1E" w:rsidRDefault="004A76A1" w:rsidP="00EA6B68">
      <w:pPr>
        <w:pStyle w:val="Odstavecseseznamem"/>
        <w:numPr>
          <w:ilvl w:val="0"/>
          <w:numId w:val="26"/>
        </w:numPr>
        <w:spacing w:line="288" w:lineRule="auto"/>
        <w:mirrorIndents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KOŘ</w:t>
      </w:r>
      <w:proofErr w:type="gramEnd"/>
      <w:r>
        <w:rPr>
          <w:rFonts w:ascii="Times New Roman" w:hAnsi="Times New Roman" w:cs="Times New Roman"/>
        </w:rPr>
        <w:t xml:space="preserve"> dále </w:t>
      </w:r>
      <w:proofErr w:type="gramStart"/>
      <w:r>
        <w:rPr>
          <w:rFonts w:ascii="Times New Roman" w:hAnsi="Times New Roman" w:cs="Times New Roman"/>
        </w:rPr>
        <w:t>navrhuje</w:t>
      </w:r>
      <w:proofErr w:type="gramEnd"/>
      <w:r>
        <w:rPr>
          <w:rFonts w:ascii="Times New Roman" w:hAnsi="Times New Roman" w:cs="Times New Roman"/>
        </w:rPr>
        <w:t xml:space="preserve"> řediteli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zváž</w:t>
      </w:r>
      <w:r w:rsidR="00D802F5" w:rsidRPr="00434C1E">
        <w:rPr>
          <w:rFonts w:ascii="Times New Roman" w:hAnsi="Times New Roman" w:cs="Times New Roman"/>
        </w:rPr>
        <w:t xml:space="preserve">it navýšení odměn o </w:t>
      </w:r>
      <w:r w:rsidR="00D802F5" w:rsidRPr="00434C1E">
        <w:rPr>
          <w:rFonts w:ascii="Times New Roman" w:hAnsi="Times New Roman" w:cs="Times New Roman"/>
          <w:b/>
        </w:rPr>
        <w:t>ca. 2 M</w:t>
      </w:r>
      <w:r w:rsidR="00887EF2" w:rsidRPr="00434C1E">
        <w:rPr>
          <w:rFonts w:ascii="Times New Roman" w:hAnsi="Times New Roman" w:cs="Times New Roman"/>
          <w:b/>
        </w:rPr>
        <w:t xml:space="preserve"> </w:t>
      </w:r>
      <w:r w:rsidR="00D802F5" w:rsidRPr="00434C1E">
        <w:rPr>
          <w:rFonts w:ascii="Times New Roman" w:hAnsi="Times New Roman" w:cs="Times New Roman"/>
          <w:b/>
        </w:rPr>
        <w:t>Kč</w:t>
      </w:r>
      <w:r w:rsidR="00D802F5" w:rsidRPr="00434C1E">
        <w:rPr>
          <w:rFonts w:ascii="Times New Roman" w:hAnsi="Times New Roman" w:cs="Times New Roman"/>
        </w:rPr>
        <w:t xml:space="preserve"> (z plánovaných 8.7 M Kč na 10.7 M</w:t>
      </w:r>
      <w:r w:rsidR="00887EF2" w:rsidRPr="00434C1E">
        <w:rPr>
          <w:rFonts w:ascii="Times New Roman" w:hAnsi="Times New Roman" w:cs="Times New Roman"/>
        </w:rPr>
        <w:t xml:space="preserve"> </w:t>
      </w:r>
      <w:r w:rsidR="00D802F5" w:rsidRPr="00434C1E">
        <w:rPr>
          <w:rFonts w:ascii="Times New Roman" w:hAnsi="Times New Roman" w:cs="Times New Roman"/>
        </w:rPr>
        <w:t>Kč).</w:t>
      </w:r>
    </w:p>
    <w:p w14:paraId="11B2D290" w14:textId="1142EDA7" w:rsidR="00D802F5" w:rsidRPr="00434C1E" w:rsidRDefault="00D802F5" w:rsidP="00EA6B68">
      <w:pPr>
        <w:pStyle w:val="Odstavecseseznamem"/>
        <w:numPr>
          <w:ilvl w:val="0"/>
          <w:numId w:val="26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lastRenderedPageBreak/>
        <w:t xml:space="preserve">KOŘ </w:t>
      </w:r>
      <w:r w:rsidR="004A76A1">
        <w:rPr>
          <w:rFonts w:ascii="Times New Roman" w:hAnsi="Times New Roman" w:cs="Times New Roman"/>
        </w:rPr>
        <w:t>dále navrhuje pokračovat v prově</w:t>
      </w:r>
      <w:r w:rsidRPr="00434C1E">
        <w:rPr>
          <w:rFonts w:ascii="Times New Roman" w:hAnsi="Times New Roman" w:cs="Times New Roman"/>
        </w:rPr>
        <w:t xml:space="preserve">řování možnosti umoření časti rezerv nákupem </w:t>
      </w:r>
      <w:proofErr w:type="spellStart"/>
      <w:r w:rsidRPr="00434C1E">
        <w:rPr>
          <w:rFonts w:ascii="Times New Roman" w:hAnsi="Times New Roman" w:cs="Times New Roman"/>
        </w:rPr>
        <w:t>druhéhu</w:t>
      </w:r>
      <w:proofErr w:type="spellEnd"/>
      <w:r w:rsidRPr="00434C1E">
        <w:rPr>
          <w:rFonts w:ascii="Times New Roman" w:hAnsi="Times New Roman" w:cs="Times New Roman"/>
        </w:rPr>
        <w:t xml:space="preserve"> bytu </w:t>
      </w:r>
      <w:proofErr w:type="spellStart"/>
      <w:proofErr w:type="gram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...</w:t>
      </w:r>
      <w:proofErr w:type="gramEnd"/>
    </w:p>
    <w:p w14:paraId="00B3A61E" w14:textId="77777777" w:rsidR="00887EF2" w:rsidRPr="00434C1E" w:rsidRDefault="00887EF2" w:rsidP="00EA6B68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321B7F10" w14:textId="2D1590B3" w:rsidR="00D802F5" w:rsidRPr="00434C1E" w:rsidRDefault="00D802F5" w:rsidP="00EA6B68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434C1E">
        <w:rPr>
          <w:rFonts w:ascii="Times New Roman" w:hAnsi="Times New Roman" w:cs="Times New Roman"/>
          <w:b/>
          <w:u w:val="single"/>
        </w:rPr>
        <w:t xml:space="preserve">2/ Investiční prostředky </w:t>
      </w:r>
      <w:proofErr w:type="spellStart"/>
      <w:r w:rsidRPr="00434C1E">
        <w:rPr>
          <w:rFonts w:ascii="Times New Roman" w:hAnsi="Times New Roman" w:cs="Times New Roman"/>
          <w:b/>
          <w:u w:val="single"/>
        </w:rPr>
        <w:t>ENTÚ</w:t>
      </w:r>
      <w:proofErr w:type="spellEnd"/>
      <w:r w:rsidRPr="00434C1E">
        <w:rPr>
          <w:rFonts w:ascii="Times New Roman" w:hAnsi="Times New Roman" w:cs="Times New Roman"/>
          <w:b/>
          <w:u w:val="single"/>
        </w:rPr>
        <w:t xml:space="preserve"> na rok 2026</w:t>
      </w:r>
    </w:p>
    <w:p w14:paraId="618ECA13" w14:textId="79FC7D5B" w:rsidR="00D802F5" w:rsidRPr="00434C1E" w:rsidRDefault="00887EF2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Na rok 2026 byly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přiděleny investiční prostředky ve výši 2.367 M Kč. Po výzvě pracovníkům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s sešly čtyři návrhy na pořízení investic, které </w:t>
      </w:r>
      <w:proofErr w:type="gramStart"/>
      <w:r w:rsidRPr="00434C1E">
        <w:rPr>
          <w:rFonts w:ascii="Times New Roman" w:hAnsi="Times New Roman" w:cs="Times New Roman"/>
        </w:rPr>
        <w:t>KOŘ projednal</w:t>
      </w:r>
      <w:proofErr w:type="gramEnd"/>
      <w:r w:rsidRPr="00434C1E">
        <w:rPr>
          <w:rFonts w:ascii="Times New Roman" w:hAnsi="Times New Roman" w:cs="Times New Roman"/>
        </w:rPr>
        <w:t xml:space="preserve"> s následujícími doporučeními:</w:t>
      </w:r>
    </w:p>
    <w:p w14:paraId="66620178" w14:textId="64B9C201" w:rsidR="00887EF2" w:rsidRPr="00434C1E" w:rsidRDefault="00887EF2" w:rsidP="00EA6B68">
      <w:pPr>
        <w:pStyle w:val="Odstavecseseznamem"/>
        <w:numPr>
          <w:ilvl w:val="0"/>
          <w:numId w:val="27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Sam, </w:t>
      </w:r>
      <w:proofErr w:type="spellStart"/>
      <w:r w:rsidRPr="00434C1E">
        <w:rPr>
          <w:rFonts w:ascii="Times New Roman" w:hAnsi="Times New Roman" w:cs="Times New Roman"/>
        </w:rPr>
        <w:t>FMS</w:t>
      </w:r>
      <w:proofErr w:type="spellEnd"/>
      <w:r w:rsidRPr="00434C1E">
        <w:rPr>
          <w:rFonts w:ascii="Times New Roman" w:hAnsi="Times New Roman" w:cs="Times New Roman"/>
        </w:rPr>
        <w:t xml:space="preserve">, </w:t>
      </w:r>
      <w:r w:rsidRPr="00434C1E">
        <w:rPr>
          <w:rFonts w:ascii="Times New Roman" w:hAnsi="Times New Roman" w:cs="Times New Roman"/>
          <w:b/>
        </w:rPr>
        <w:t>198 tis. Kč</w:t>
      </w:r>
      <w:r w:rsidRPr="00434C1E">
        <w:rPr>
          <w:rFonts w:ascii="Times New Roman" w:hAnsi="Times New Roman" w:cs="Times New Roman"/>
        </w:rPr>
        <w:t xml:space="preserve"> (205 </w:t>
      </w:r>
      <w:proofErr w:type="spellStart"/>
      <w:r w:rsidRPr="00434C1E">
        <w:rPr>
          <w:rFonts w:ascii="Times New Roman" w:hAnsi="Times New Roman" w:cs="Times New Roman"/>
        </w:rPr>
        <w:t>konfinancování</w:t>
      </w:r>
      <w:proofErr w:type="spellEnd"/>
      <w:r w:rsidRPr="00434C1E">
        <w:rPr>
          <w:rFonts w:ascii="Times New Roman" w:hAnsi="Times New Roman" w:cs="Times New Roman"/>
        </w:rPr>
        <w:t xml:space="preserve"> ‘</w:t>
      </w:r>
      <w:proofErr w:type="spellStart"/>
      <w:r w:rsidRPr="00434C1E">
        <w:rPr>
          <w:rFonts w:ascii="Times New Roman" w:hAnsi="Times New Roman" w:cs="Times New Roman"/>
        </w:rPr>
        <w:t>velke</w:t>
      </w:r>
      <w:proofErr w:type="spellEnd"/>
      <w:r w:rsidRPr="00434C1E">
        <w:rPr>
          <w:rFonts w:ascii="Times New Roman" w:hAnsi="Times New Roman" w:cs="Times New Roman"/>
        </w:rPr>
        <w:t>’ investice BC) -  schválit</w:t>
      </w:r>
    </w:p>
    <w:p w14:paraId="455483B8" w14:textId="6A8DC102" w:rsidR="00887EF2" w:rsidRPr="00434C1E" w:rsidRDefault="00887EF2" w:rsidP="00EA6B68">
      <w:pPr>
        <w:pStyle w:val="Odstavecseseznamem"/>
        <w:numPr>
          <w:ilvl w:val="0"/>
          <w:numId w:val="27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Borovanská, </w:t>
      </w:r>
      <w:proofErr w:type="spellStart"/>
      <w:r w:rsidRPr="00434C1E">
        <w:rPr>
          <w:rFonts w:ascii="Times New Roman" w:hAnsi="Times New Roman" w:cs="Times New Roman"/>
        </w:rPr>
        <w:t>Nguyen</w:t>
      </w:r>
      <w:proofErr w:type="spellEnd"/>
      <w:r w:rsidRPr="00434C1E">
        <w:rPr>
          <w:rFonts w:ascii="Times New Roman" w:hAnsi="Times New Roman" w:cs="Times New Roman"/>
        </w:rPr>
        <w:t xml:space="preserve">, mikroskop, </w:t>
      </w:r>
      <w:r w:rsidRPr="00434C1E">
        <w:rPr>
          <w:rFonts w:ascii="Times New Roman" w:hAnsi="Times New Roman" w:cs="Times New Roman"/>
          <w:b/>
        </w:rPr>
        <w:t>157 tis. Kč</w:t>
      </w:r>
      <w:r w:rsidRPr="00434C1E">
        <w:rPr>
          <w:rFonts w:ascii="Times New Roman" w:hAnsi="Times New Roman" w:cs="Times New Roman"/>
        </w:rPr>
        <w:t xml:space="preserve"> – schválit</w:t>
      </w:r>
    </w:p>
    <w:p w14:paraId="0374FF30" w14:textId="684093C5" w:rsidR="00887EF2" w:rsidRPr="00434C1E" w:rsidRDefault="00887EF2" w:rsidP="00EA6B68">
      <w:pPr>
        <w:pStyle w:val="Odstavecseseznamem"/>
        <w:numPr>
          <w:ilvl w:val="0"/>
          <w:numId w:val="27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Hrček, </w:t>
      </w:r>
      <w:proofErr w:type="spellStart"/>
      <w:r w:rsidRPr="00434C1E">
        <w:rPr>
          <w:rFonts w:ascii="Times New Roman" w:hAnsi="Times New Roman" w:cs="Times New Roman"/>
        </w:rPr>
        <w:t>PCR</w:t>
      </w:r>
      <w:proofErr w:type="spellEnd"/>
      <w:r w:rsidRPr="00434C1E">
        <w:rPr>
          <w:rFonts w:ascii="Times New Roman" w:hAnsi="Times New Roman" w:cs="Times New Roman"/>
        </w:rPr>
        <w:t xml:space="preserve"> </w:t>
      </w:r>
      <w:proofErr w:type="spellStart"/>
      <w:r w:rsidRPr="00434C1E">
        <w:rPr>
          <w:rFonts w:ascii="Times New Roman" w:hAnsi="Times New Roman" w:cs="Times New Roman"/>
        </w:rPr>
        <w:t>cycler</w:t>
      </w:r>
      <w:proofErr w:type="spellEnd"/>
      <w:r w:rsidRPr="00434C1E">
        <w:rPr>
          <w:rFonts w:ascii="Times New Roman" w:hAnsi="Times New Roman" w:cs="Times New Roman"/>
        </w:rPr>
        <w:t xml:space="preserve">, </w:t>
      </w:r>
      <w:r w:rsidRPr="00434C1E">
        <w:rPr>
          <w:rFonts w:ascii="Times New Roman" w:hAnsi="Times New Roman" w:cs="Times New Roman"/>
          <w:b/>
        </w:rPr>
        <w:t>136 tis. Kč</w:t>
      </w:r>
      <w:r w:rsidRPr="00434C1E">
        <w:rPr>
          <w:rFonts w:ascii="Times New Roman" w:hAnsi="Times New Roman" w:cs="Times New Roman"/>
        </w:rPr>
        <w:t xml:space="preserve"> – schválit</w:t>
      </w:r>
    </w:p>
    <w:p w14:paraId="6CF8370C" w14:textId="34DBA006" w:rsidR="00887EF2" w:rsidRPr="00434C1E" w:rsidRDefault="00887EF2" w:rsidP="00EA6B68">
      <w:pPr>
        <w:pStyle w:val="Odstavecseseznamem"/>
        <w:numPr>
          <w:ilvl w:val="0"/>
          <w:numId w:val="27"/>
        </w:numPr>
        <w:spacing w:line="288" w:lineRule="auto"/>
        <w:mirrorIndents/>
        <w:rPr>
          <w:rFonts w:ascii="Times New Roman" w:hAnsi="Times New Roman" w:cs="Times New Roman"/>
          <w:b/>
        </w:rPr>
      </w:pPr>
      <w:proofErr w:type="spellStart"/>
      <w:r w:rsidRPr="00434C1E">
        <w:rPr>
          <w:rFonts w:ascii="Times New Roman" w:hAnsi="Times New Roman" w:cs="Times New Roman"/>
        </w:rPr>
        <w:t>Sehadová</w:t>
      </w:r>
      <w:proofErr w:type="spellEnd"/>
      <w:r w:rsidRPr="00434C1E">
        <w:rPr>
          <w:rFonts w:ascii="Times New Roman" w:hAnsi="Times New Roman" w:cs="Times New Roman"/>
        </w:rPr>
        <w:t xml:space="preserve">, </w:t>
      </w:r>
      <w:proofErr w:type="spellStart"/>
      <w:r w:rsidRPr="00434C1E">
        <w:rPr>
          <w:rFonts w:ascii="Times New Roman" w:hAnsi="Times New Roman" w:cs="Times New Roman"/>
        </w:rPr>
        <w:t>Šauman</w:t>
      </w:r>
      <w:proofErr w:type="spellEnd"/>
      <w:r w:rsidRPr="00434C1E">
        <w:rPr>
          <w:rFonts w:ascii="Times New Roman" w:hAnsi="Times New Roman" w:cs="Times New Roman"/>
        </w:rPr>
        <w:t xml:space="preserve">, lamačka nožů mikrotomu, 663 tis. Kč – </w:t>
      </w:r>
      <w:r w:rsidRPr="00434C1E">
        <w:rPr>
          <w:rFonts w:ascii="Times New Roman" w:hAnsi="Times New Roman" w:cs="Times New Roman"/>
          <w:b/>
        </w:rPr>
        <w:t>neschválit</w:t>
      </w:r>
    </w:p>
    <w:p w14:paraId="06F88E9D" w14:textId="4B597C78" w:rsidR="00887EF2" w:rsidRDefault="00887EF2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Důvodem neschválení poslední investice (lamačka nožů) je zařazení stávající </w:t>
      </w:r>
      <w:proofErr w:type="spellStart"/>
      <w:r w:rsidRPr="00434C1E">
        <w:rPr>
          <w:rFonts w:ascii="Times New Roman" w:hAnsi="Times New Roman" w:cs="Times New Roman"/>
        </w:rPr>
        <w:t>Lab</w:t>
      </w:r>
      <w:proofErr w:type="spellEnd"/>
      <w:r w:rsidRPr="00434C1E">
        <w:rPr>
          <w:rFonts w:ascii="Times New Roman" w:hAnsi="Times New Roman" w:cs="Times New Roman"/>
        </w:rPr>
        <w:t xml:space="preserve">. </w:t>
      </w:r>
      <w:proofErr w:type="gramStart"/>
      <w:r w:rsidRPr="00434C1E">
        <w:rPr>
          <w:rFonts w:ascii="Times New Roman" w:hAnsi="Times New Roman" w:cs="Times New Roman"/>
        </w:rPr>
        <w:t>mikroskopie</w:t>
      </w:r>
      <w:proofErr w:type="gramEnd"/>
      <w:r w:rsidRPr="00434C1E">
        <w:rPr>
          <w:rFonts w:ascii="Times New Roman" w:hAnsi="Times New Roman" w:cs="Times New Roman"/>
        </w:rPr>
        <w:t xml:space="preserve"> a histologie (LMH, od příštího měsíce </w:t>
      </w:r>
      <w:r w:rsidR="00434C1E">
        <w:rPr>
          <w:rFonts w:ascii="Times New Roman" w:hAnsi="Times New Roman" w:cs="Times New Roman"/>
        </w:rPr>
        <w:t>již s novým názvem</w:t>
      </w:r>
      <w:r w:rsidRPr="00434C1E">
        <w:rPr>
          <w:rFonts w:ascii="Times New Roman" w:hAnsi="Times New Roman" w:cs="Times New Roman"/>
        </w:rPr>
        <w:t xml:space="preserve">) do projektu/infrastruktury </w:t>
      </w:r>
      <w:proofErr w:type="spellStart"/>
      <w:r w:rsidRPr="00434C1E">
        <w:rPr>
          <w:rFonts w:ascii="Times New Roman" w:hAnsi="Times New Roman" w:cs="Times New Roman"/>
        </w:rPr>
        <w:t>B</w:t>
      </w:r>
      <w:r w:rsidR="00124DF5" w:rsidRPr="00434C1E">
        <w:rPr>
          <w:rFonts w:ascii="Times New Roman" w:hAnsi="Times New Roman" w:cs="Times New Roman"/>
        </w:rPr>
        <w:t>ioimaging</w:t>
      </w:r>
      <w:proofErr w:type="spellEnd"/>
      <w:r w:rsidR="00124DF5" w:rsidRPr="00434C1E">
        <w:rPr>
          <w:rFonts w:ascii="Times New Roman" w:hAnsi="Times New Roman" w:cs="Times New Roman"/>
        </w:rPr>
        <w:t>,</w:t>
      </w:r>
      <w:r w:rsidR="00434C1E">
        <w:rPr>
          <w:rFonts w:ascii="Times New Roman" w:hAnsi="Times New Roman" w:cs="Times New Roman"/>
        </w:rPr>
        <w:t xml:space="preserve">. Projekt </w:t>
      </w:r>
      <w:r w:rsidRPr="00434C1E">
        <w:rPr>
          <w:rFonts w:ascii="Times New Roman" w:hAnsi="Times New Roman" w:cs="Times New Roman"/>
        </w:rPr>
        <w:t>by měl skupině zajistit</w:t>
      </w:r>
      <w:r w:rsidR="00124DF5" w:rsidRPr="00434C1E">
        <w:rPr>
          <w:rFonts w:ascii="Times New Roman" w:hAnsi="Times New Roman" w:cs="Times New Roman"/>
        </w:rPr>
        <w:t>, či alespoň otevřít,</w:t>
      </w:r>
      <w:r w:rsidRPr="00434C1E">
        <w:rPr>
          <w:rFonts w:ascii="Times New Roman" w:hAnsi="Times New Roman" w:cs="Times New Roman"/>
        </w:rPr>
        <w:t xml:space="preserve"> přístup k investičním nákladům. Dále, v rámci projektu </w:t>
      </w:r>
      <w:proofErr w:type="spellStart"/>
      <w:r w:rsidRPr="00434C1E">
        <w:rPr>
          <w:rFonts w:ascii="Times New Roman" w:hAnsi="Times New Roman" w:cs="Times New Roman"/>
        </w:rPr>
        <w:t>Bioimaging</w:t>
      </w:r>
      <w:proofErr w:type="spellEnd"/>
      <w:r w:rsidRPr="00434C1E">
        <w:rPr>
          <w:rFonts w:ascii="Times New Roman" w:hAnsi="Times New Roman" w:cs="Times New Roman"/>
        </w:rPr>
        <w:t xml:space="preserve"> pokračuje nežádoucí spor dvou BC pracovišť (LMH a LEM) o </w:t>
      </w:r>
      <w:r w:rsidR="00434C1E">
        <w:rPr>
          <w:rFonts w:ascii="Times New Roman" w:hAnsi="Times New Roman" w:cs="Times New Roman"/>
        </w:rPr>
        <w:t>rozdělní kompetencí a zakázek</w:t>
      </w:r>
      <w:r w:rsidRPr="00434C1E">
        <w:rPr>
          <w:rFonts w:ascii="Times New Roman" w:hAnsi="Times New Roman" w:cs="Times New Roman"/>
        </w:rPr>
        <w:t xml:space="preserve"> od vnitřních zákazníků</w:t>
      </w:r>
      <w:r w:rsidR="00434C1E">
        <w:rPr>
          <w:rFonts w:ascii="Times New Roman" w:hAnsi="Times New Roman" w:cs="Times New Roman"/>
        </w:rPr>
        <w:t xml:space="preserve"> z BC</w:t>
      </w:r>
      <w:r w:rsidRPr="00434C1E">
        <w:rPr>
          <w:rFonts w:ascii="Times New Roman" w:hAnsi="Times New Roman" w:cs="Times New Roman"/>
        </w:rPr>
        <w:t xml:space="preserve">. </w:t>
      </w:r>
      <w:r w:rsidR="00124DF5" w:rsidRPr="00434C1E">
        <w:rPr>
          <w:rFonts w:ascii="Times New Roman" w:hAnsi="Times New Roman" w:cs="Times New Roman"/>
        </w:rPr>
        <w:t>Tyto spory (např. ohledně potřebnosti nákupu lamačky nožů) poten</w:t>
      </w:r>
      <w:r w:rsidR="00434C1E">
        <w:rPr>
          <w:rFonts w:ascii="Times New Roman" w:hAnsi="Times New Roman" w:cs="Times New Roman"/>
        </w:rPr>
        <w:t xml:space="preserve">ciálně poškozují BC jako celek </w:t>
      </w:r>
      <w:r w:rsidR="00124DF5" w:rsidRPr="00434C1E">
        <w:rPr>
          <w:rFonts w:ascii="Times New Roman" w:hAnsi="Times New Roman" w:cs="Times New Roman"/>
        </w:rPr>
        <w:t xml:space="preserve">a KOŘ </w:t>
      </w:r>
      <w:r w:rsidR="00434C1E">
        <w:rPr>
          <w:rFonts w:ascii="Times New Roman" w:hAnsi="Times New Roman" w:cs="Times New Roman"/>
        </w:rPr>
        <w:t xml:space="preserve">proto </w:t>
      </w:r>
      <w:r w:rsidR="00124DF5" w:rsidRPr="00434C1E">
        <w:rPr>
          <w:rFonts w:ascii="Times New Roman" w:hAnsi="Times New Roman" w:cs="Times New Roman"/>
        </w:rPr>
        <w:t xml:space="preserve">apeluje na obě vedoucí skupin (H. </w:t>
      </w:r>
      <w:proofErr w:type="spellStart"/>
      <w:r w:rsidR="00124DF5" w:rsidRPr="00434C1E">
        <w:rPr>
          <w:rFonts w:ascii="Times New Roman" w:hAnsi="Times New Roman" w:cs="Times New Roman"/>
        </w:rPr>
        <w:t>Sehadová</w:t>
      </w:r>
      <w:proofErr w:type="spellEnd"/>
      <w:r w:rsidR="00124DF5" w:rsidRPr="00434C1E">
        <w:rPr>
          <w:rFonts w:ascii="Times New Roman" w:hAnsi="Times New Roman" w:cs="Times New Roman"/>
        </w:rPr>
        <w:t xml:space="preserve"> a </w:t>
      </w:r>
      <w:proofErr w:type="spellStart"/>
      <w:proofErr w:type="gramStart"/>
      <w:r w:rsidR="00124DF5" w:rsidRPr="00434C1E">
        <w:rPr>
          <w:rFonts w:ascii="Times New Roman" w:hAnsi="Times New Roman" w:cs="Times New Roman"/>
        </w:rPr>
        <w:t>M.Vancová</w:t>
      </w:r>
      <w:proofErr w:type="spellEnd"/>
      <w:proofErr w:type="gramEnd"/>
      <w:r w:rsidR="00124DF5" w:rsidRPr="00434C1E">
        <w:rPr>
          <w:rFonts w:ascii="Times New Roman" w:hAnsi="Times New Roman" w:cs="Times New Roman"/>
        </w:rPr>
        <w:t xml:space="preserve">), aby hledaly společná řešení.  Dále, ředitel </w:t>
      </w:r>
      <w:proofErr w:type="spellStart"/>
      <w:r w:rsidR="00124DF5" w:rsidRPr="00434C1E">
        <w:rPr>
          <w:rFonts w:ascii="Times New Roman" w:hAnsi="Times New Roman" w:cs="Times New Roman"/>
        </w:rPr>
        <w:t>ENTÚ</w:t>
      </w:r>
      <w:proofErr w:type="spellEnd"/>
      <w:r w:rsidR="00124DF5" w:rsidRPr="00434C1E">
        <w:rPr>
          <w:rFonts w:ascii="Times New Roman" w:hAnsi="Times New Roman" w:cs="Times New Roman"/>
        </w:rPr>
        <w:t xml:space="preserve">, V. Novotný osloví ředitele </w:t>
      </w:r>
      <w:proofErr w:type="spellStart"/>
      <w:r w:rsidR="00124DF5" w:rsidRPr="00434C1E">
        <w:rPr>
          <w:rFonts w:ascii="Times New Roman" w:hAnsi="Times New Roman" w:cs="Times New Roman"/>
        </w:rPr>
        <w:t>PAÚ</w:t>
      </w:r>
      <w:proofErr w:type="spellEnd"/>
      <w:r w:rsidR="00124DF5" w:rsidRPr="00434C1E">
        <w:rPr>
          <w:rFonts w:ascii="Times New Roman" w:hAnsi="Times New Roman" w:cs="Times New Roman"/>
        </w:rPr>
        <w:t xml:space="preserve">, M. Oborníka, aby se o situaci v projektu </w:t>
      </w:r>
      <w:proofErr w:type="spellStart"/>
      <w:r w:rsidR="00124DF5" w:rsidRPr="00434C1E">
        <w:rPr>
          <w:rFonts w:ascii="Times New Roman" w:hAnsi="Times New Roman" w:cs="Times New Roman"/>
        </w:rPr>
        <w:t>Bioimaging</w:t>
      </w:r>
      <w:proofErr w:type="spellEnd"/>
      <w:r w:rsidR="00124DF5" w:rsidRPr="00434C1E">
        <w:rPr>
          <w:rFonts w:ascii="Times New Roman" w:hAnsi="Times New Roman" w:cs="Times New Roman"/>
        </w:rPr>
        <w:t xml:space="preserve"> opět vzájemně informovali a poradili.</w:t>
      </w:r>
    </w:p>
    <w:p w14:paraId="4308DA17" w14:textId="77777777" w:rsidR="00434C1E" w:rsidRPr="00434C1E" w:rsidRDefault="00434C1E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5D8E7001" w14:textId="45A37DAC" w:rsidR="00124DF5" w:rsidRPr="00434C1E" w:rsidRDefault="00124DF5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Vzhledem k tomu, že na ‘investičním účtu’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stále zůstává ca. </w:t>
      </w:r>
      <w:r w:rsidRPr="00434C1E">
        <w:rPr>
          <w:rFonts w:ascii="Times New Roman" w:hAnsi="Times New Roman" w:cs="Times New Roman"/>
          <w:b/>
        </w:rPr>
        <w:t>1,870 M Kč</w:t>
      </w:r>
      <w:r w:rsidRPr="00434C1E">
        <w:rPr>
          <w:rFonts w:ascii="Times New Roman" w:hAnsi="Times New Roman" w:cs="Times New Roman"/>
        </w:rPr>
        <w:t xml:space="preserve">, </w:t>
      </w:r>
      <w:proofErr w:type="gramStart"/>
      <w:r w:rsidRPr="00434C1E">
        <w:rPr>
          <w:rFonts w:ascii="Times New Roman" w:hAnsi="Times New Roman" w:cs="Times New Roman"/>
        </w:rPr>
        <w:t>doporučuje KOŘ</w:t>
      </w:r>
      <w:proofErr w:type="gramEnd"/>
      <w:r w:rsidRPr="00434C1E">
        <w:rPr>
          <w:rFonts w:ascii="Times New Roman" w:hAnsi="Times New Roman" w:cs="Times New Roman"/>
        </w:rPr>
        <w:t xml:space="preserve"> řediteli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zvážit vypsání druhého kola pobídky k návrhům na nákup investic (</w:t>
      </w:r>
      <w:r w:rsidR="00434C1E">
        <w:rPr>
          <w:rFonts w:ascii="Times New Roman" w:hAnsi="Times New Roman" w:cs="Times New Roman"/>
        </w:rPr>
        <w:t xml:space="preserve">stále </w:t>
      </w:r>
      <w:r w:rsidRPr="00434C1E">
        <w:rPr>
          <w:rFonts w:ascii="Times New Roman" w:hAnsi="Times New Roman" w:cs="Times New Roman"/>
        </w:rPr>
        <w:t>z rozpočtu na rok 2026).</w:t>
      </w:r>
    </w:p>
    <w:p w14:paraId="4CADFB45" w14:textId="77777777" w:rsidR="00124DF5" w:rsidRDefault="00124DF5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36E8FF0" w14:textId="77777777" w:rsidR="00434C1E" w:rsidRPr="00434C1E" w:rsidRDefault="00434C1E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74428BF6" w14:textId="22CE4088" w:rsidR="00124DF5" w:rsidRPr="00434C1E" w:rsidRDefault="00124DF5" w:rsidP="00EA6B68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434C1E">
        <w:rPr>
          <w:rFonts w:ascii="Times New Roman" w:hAnsi="Times New Roman" w:cs="Times New Roman"/>
          <w:b/>
          <w:u w:val="single"/>
        </w:rPr>
        <w:t>3/ Projekt Akademie budoucnosti (</w:t>
      </w:r>
      <w:proofErr w:type="spellStart"/>
      <w:r w:rsidRPr="00434C1E">
        <w:rPr>
          <w:rFonts w:ascii="Times New Roman" w:hAnsi="Times New Roman" w:cs="Times New Roman"/>
          <w:b/>
          <w:u w:val="single"/>
        </w:rPr>
        <w:t>Academy</w:t>
      </w:r>
      <w:proofErr w:type="spellEnd"/>
      <w:r w:rsidRPr="00434C1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434C1E">
        <w:rPr>
          <w:rFonts w:ascii="Times New Roman" w:hAnsi="Times New Roman" w:cs="Times New Roman"/>
          <w:b/>
          <w:u w:val="single"/>
        </w:rPr>
        <w:t>for</w:t>
      </w:r>
      <w:proofErr w:type="spellEnd"/>
      <w:r w:rsidRPr="00434C1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434C1E">
        <w:rPr>
          <w:rFonts w:ascii="Times New Roman" w:hAnsi="Times New Roman" w:cs="Times New Roman"/>
          <w:b/>
          <w:u w:val="single"/>
        </w:rPr>
        <w:t>Future</w:t>
      </w:r>
      <w:proofErr w:type="spellEnd"/>
      <w:r w:rsidRPr="00434C1E">
        <w:rPr>
          <w:rFonts w:ascii="Times New Roman" w:hAnsi="Times New Roman" w:cs="Times New Roman"/>
          <w:b/>
          <w:u w:val="single"/>
        </w:rPr>
        <w:t xml:space="preserve">) </w:t>
      </w:r>
    </w:p>
    <w:p w14:paraId="64897A55" w14:textId="60E48E5D" w:rsidR="00887EF2" w:rsidRPr="00434C1E" w:rsidRDefault="0069492F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Na rok 2026 byly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přiděleny prostředky ve výši </w:t>
      </w:r>
      <w:r w:rsidRPr="00434C1E">
        <w:rPr>
          <w:rFonts w:ascii="Times New Roman" w:hAnsi="Times New Roman" w:cs="Times New Roman"/>
          <w:b/>
        </w:rPr>
        <w:t>715 667 Kč</w:t>
      </w:r>
      <w:r w:rsidRPr="00434C1E">
        <w:rPr>
          <w:rFonts w:ascii="Times New Roman" w:hAnsi="Times New Roman" w:cs="Times New Roman"/>
        </w:rPr>
        <w:t xml:space="preserve"> v rámci projektu </w:t>
      </w:r>
      <w:proofErr w:type="spellStart"/>
      <w:r w:rsidRPr="00434C1E">
        <w:rPr>
          <w:rFonts w:ascii="Times New Roman" w:hAnsi="Times New Roman" w:cs="Times New Roman"/>
        </w:rPr>
        <w:t>Academy</w:t>
      </w:r>
      <w:proofErr w:type="spellEnd"/>
      <w:r w:rsidRPr="00434C1E">
        <w:rPr>
          <w:rFonts w:ascii="Times New Roman" w:hAnsi="Times New Roman" w:cs="Times New Roman"/>
        </w:rPr>
        <w:t xml:space="preserve"> </w:t>
      </w:r>
      <w:proofErr w:type="spellStart"/>
      <w:r w:rsidRPr="00434C1E">
        <w:rPr>
          <w:rFonts w:ascii="Times New Roman" w:hAnsi="Times New Roman" w:cs="Times New Roman"/>
        </w:rPr>
        <w:t>for</w:t>
      </w:r>
      <w:proofErr w:type="spellEnd"/>
      <w:r w:rsidRPr="00434C1E">
        <w:rPr>
          <w:rFonts w:ascii="Times New Roman" w:hAnsi="Times New Roman" w:cs="Times New Roman"/>
        </w:rPr>
        <w:t xml:space="preserve"> </w:t>
      </w:r>
      <w:proofErr w:type="spellStart"/>
      <w:r w:rsidRPr="00434C1E">
        <w:rPr>
          <w:rFonts w:ascii="Times New Roman" w:hAnsi="Times New Roman" w:cs="Times New Roman"/>
        </w:rPr>
        <w:t>Future</w:t>
      </w:r>
      <w:proofErr w:type="spellEnd"/>
      <w:r w:rsidRPr="00434C1E">
        <w:rPr>
          <w:rFonts w:ascii="Times New Roman" w:hAnsi="Times New Roman" w:cs="Times New Roman"/>
        </w:rPr>
        <w:t xml:space="preserve">. Projektový úsek </w:t>
      </w:r>
      <w:proofErr w:type="spellStart"/>
      <w:r w:rsidRPr="00434C1E">
        <w:rPr>
          <w:rFonts w:ascii="Times New Roman" w:hAnsi="Times New Roman" w:cs="Times New Roman"/>
        </w:rPr>
        <w:t>THS</w:t>
      </w:r>
      <w:proofErr w:type="spellEnd"/>
      <w:r w:rsidRPr="00434C1E">
        <w:rPr>
          <w:rFonts w:ascii="Times New Roman" w:hAnsi="Times New Roman" w:cs="Times New Roman"/>
        </w:rPr>
        <w:t xml:space="preserve"> zpracoval Pravidla pro čerpání a zároveň formulář přihlášky. Obojí prověří K. Sam, shrne do několika stručných bodů a navrhne způsob a termín vyhlášení vnitřní soutěže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o tyto zdroje.</w:t>
      </w:r>
    </w:p>
    <w:p w14:paraId="2C18F6BE" w14:textId="77777777" w:rsidR="00434C1E" w:rsidRDefault="00434C1E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FE56FF6" w14:textId="2409545E" w:rsidR="0069492F" w:rsidRPr="00434C1E" w:rsidRDefault="0069492F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Počítá se s tím, že </w:t>
      </w:r>
      <w:proofErr w:type="spellStart"/>
      <w:r w:rsidRPr="00434C1E">
        <w:rPr>
          <w:rFonts w:ascii="Times New Roman" w:hAnsi="Times New Roman" w:cs="Times New Roman"/>
        </w:rPr>
        <w:t>deadline</w:t>
      </w:r>
      <w:proofErr w:type="spellEnd"/>
      <w:r w:rsidRPr="00434C1E">
        <w:rPr>
          <w:rFonts w:ascii="Times New Roman" w:hAnsi="Times New Roman" w:cs="Times New Roman"/>
        </w:rPr>
        <w:t xml:space="preserve"> na doručení přihlášek bude koncem května 2026 (s tím, že termín může být posunut/zdvojen podle zájmu). Přihlášky vyhodnotí KOŘ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a doporučí je k financování Radě ředitelů a řediteli BC (což by měla být již jen </w:t>
      </w:r>
      <w:proofErr w:type="gramStart"/>
      <w:r w:rsidRPr="00434C1E">
        <w:rPr>
          <w:rFonts w:ascii="Times New Roman" w:hAnsi="Times New Roman" w:cs="Times New Roman"/>
        </w:rPr>
        <w:t>formalita ...).</w:t>
      </w:r>
      <w:proofErr w:type="gramEnd"/>
    </w:p>
    <w:p w14:paraId="14F6520C" w14:textId="77777777" w:rsidR="0069492F" w:rsidRDefault="0069492F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6394ACF2" w14:textId="77777777" w:rsidR="00434C1E" w:rsidRDefault="00434C1E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59BBBA0C" w14:textId="77777777" w:rsidR="00434C1E" w:rsidRDefault="00434C1E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11DD3B0C" w14:textId="77777777" w:rsidR="00434C1E" w:rsidRDefault="00434C1E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6F2F0948" w14:textId="77777777" w:rsidR="00434C1E" w:rsidRPr="00434C1E" w:rsidRDefault="00434C1E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48B65D2B" w14:textId="349A6DA4" w:rsidR="0069492F" w:rsidRPr="00434C1E" w:rsidRDefault="0069492F" w:rsidP="00EA6B68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 w:rsidRPr="00434C1E">
        <w:rPr>
          <w:rFonts w:ascii="Times New Roman" w:hAnsi="Times New Roman" w:cs="Times New Roman"/>
          <w:b/>
          <w:u w:val="single"/>
        </w:rPr>
        <w:lastRenderedPageBreak/>
        <w:t xml:space="preserve">4/ </w:t>
      </w:r>
      <w:proofErr w:type="spellStart"/>
      <w:r w:rsidRPr="00434C1E">
        <w:rPr>
          <w:rFonts w:ascii="Times New Roman" w:hAnsi="Times New Roman" w:cs="Times New Roman"/>
          <w:b/>
          <w:u w:val="single"/>
        </w:rPr>
        <w:t>IAB</w:t>
      </w:r>
      <w:proofErr w:type="spellEnd"/>
      <w:r w:rsidRPr="00434C1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434C1E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31159129" w14:textId="77777777" w:rsidR="00434C1E" w:rsidRDefault="00434C1E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1D133D21" w14:textId="4FA3DDB5" w:rsidR="0069492F" w:rsidRDefault="0069492F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  <w:r w:rsidRPr="00434C1E">
        <w:rPr>
          <w:rFonts w:ascii="Times New Roman" w:hAnsi="Times New Roman" w:cs="Times New Roman"/>
        </w:rPr>
        <w:t xml:space="preserve">Práce na ustavení </w:t>
      </w:r>
      <w:proofErr w:type="spellStart"/>
      <w:r w:rsidRPr="00434C1E">
        <w:rPr>
          <w:rFonts w:ascii="Times New Roman" w:hAnsi="Times New Roman" w:cs="Times New Roman"/>
        </w:rPr>
        <w:t>IAB</w:t>
      </w:r>
      <w:proofErr w:type="spellEnd"/>
      <w:r w:rsidRPr="00434C1E">
        <w:rPr>
          <w:rFonts w:ascii="Times New Roman" w:hAnsi="Times New Roman" w:cs="Times New Roman"/>
        </w:rPr>
        <w:t xml:space="preserve">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pokračují. </w:t>
      </w:r>
      <w:r w:rsidRPr="00434C1E">
        <w:rPr>
          <w:rFonts w:ascii="Times New Roman" w:hAnsi="Times New Roman" w:cs="Times New Roman"/>
          <w:color w:val="000000" w:themeColor="text1"/>
        </w:rPr>
        <w:t>Prof</w:t>
      </w:r>
      <w:r w:rsidR="00434C1E">
        <w:rPr>
          <w:rFonts w:ascii="Times New Roman" w:hAnsi="Times New Roman" w:cs="Times New Roman"/>
          <w:color w:val="000000" w:themeColor="text1"/>
        </w:rPr>
        <w:t>. Dr. Nicole Van Dam, ředitelka</w:t>
      </w:r>
      <w:r w:rsidRPr="00434C1E">
        <w:rPr>
          <w:rFonts w:ascii="Times New Roman" w:hAnsi="Times New Roman" w:cs="Times New Roman"/>
          <w:color w:val="000000" w:themeColor="text1"/>
        </w:rPr>
        <w:t xml:space="preserve"> Leibniz Institute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of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Vegetable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and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Ornamental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Crops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(</w:t>
      </w:r>
      <w:proofErr w:type="spellStart"/>
      <w:proofErr w:type="gramStart"/>
      <w:r w:rsidRPr="00434C1E">
        <w:rPr>
          <w:rFonts w:ascii="Times New Roman" w:hAnsi="Times New Roman" w:cs="Times New Roman"/>
          <w:color w:val="000000" w:themeColor="text1"/>
        </w:rPr>
        <w:t>IGZ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>) (https</w:t>
      </w:r>
      <w:proofErr w:type="gramEnd"/>
      <w:r w:rsidRPr="00434C1E">
        <w:rPr>
          <w:rFonts w:ascii="Times New Roman" w:hAnsi="Times New Roman" w:cs="Times New Roman"/>
          <w:color w:val="000000" w:themeColor="text1"/>
        </w:rPr>
        <w:t>://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igzev.de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>/en/institute/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boards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>)</w:t>
      </w:r>
      <w:r w:rsidR="00434C1E">
        <w:rPr>
          <w:rFonts w:ascii="Times New Roman" w:hAnsi="Times New Roman" w:cs="Times New Roman"/>
          <w:color w:val="000000" w:themeColor="text1"/>
        </w:rPr>
        <w:t>,</w:t>
      </w:r>
      <w:r w:rsidRPr="00434C1E">
        <w:rPr>
          <w:rFonts w:ascii="Times New Roman" w:hAnsi="Times New Roman" w:cs="Times New Roman"/>
          <w:color w:val="000000" w:themeColor="text1"/>
        </w:rPr>
        <w:t xml:space="preserve"> na osobním jednání se zástupci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ENTÚ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(10. dubna 2026)</w:t>
      </w:r>
      <w:r w:rsidR="00434C1E">
        <w:rPr>
          <w:rFonts w:ascii="Times New Roman" w:hAnsi="Times New Roman" w:cs="Times New Roman"/>
          <w:color w:val="000000" w:themeColor="text1"/>
        </w:rPr>
        <w:t>,</w:t>
      </w:r>
      <w:r w:rsidRPr="00434C1E">
        <w:rPr>
          <w:rFonts w:ascii="Times New Roman" w:hAnsi="Times New Roman" w:cs="Times New Roman"/>
          <w:color w:val="000000" w:themeColor="text1"/>
        </w:rPr>
        <w:t xml:space="preserve"> </w:t>
      </w:r>
      <w:r w:rsidR="004A76A1">
        <w:rPr>
          <w:rFonts w:ascii="Times New Roman" w:hAnsi="Times New Roman" w:cs="Times New Roman"/>
          <w:color w:val="000000" w:themeColor="text1"/>
        </w:rPr>
        <w:t xml:space="preserve">předběžně </w:t>
      </w:r>
      <w:r w:rsidRPr="00434C1E">
        <w:rPr>
          <w:rFonts w:ascii="Times New Roman" w:hAnsi="Times New Roman" w:cs="Times New Roman"/>
          <w:color w:val="000000" w:themeColor="text1"/>
        </w:rPr>
        <w:t xml:space="preserve">souhlasila s nabídkou stát se předsedkyní zamýšleného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IAB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ENTÚ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.  </w:t>
      </w:r>
    </w:p>
    <w:p w14:paraId="353D3531" w14:textId="77777777" w:rsidR="00434C1E" w:rsidRPr="00434C1E" w:rsidRDefault="00434C1E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</w:p>
    <w:p w14:paraId="35170D81" w14:textId="4EBAF882" w:rsidR="0069492F" w:rsidRPr="00434C1E" w:rsidRDefault="0069492F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  <w:r w:rsidRPr="00434C1E">
        <w:rPr>
          <w:rFonts w:ascii="Times New Roman" w:hAnsi="Times New Roman" w:cs="Times New Roman"/>
          <w:color w:val="000000" w:themeColor="text1"/>
        </w:rPr>
        <w:t xml:space="preserve">‘Styčným důstojníkem’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ENTÚ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pro jednání s N. van</w:t>
      </w:r>
      <w:r w:rsidR="004A76A1">
        <w:rPr>
          <w:rFonts w:ascii="Times New Roman" w:hAnsi="Times New Roman" w:cs="Times New Roman"/>
          <w:color w:val="000000" w:themeColor="text1"/>
        </w:rPr>
        <w:t xml:space="preserve"> Dam o ustavení </w:t>
      </w:r>
      <w:proofErr w:type="spellStart"/>
      <w:r w:rsidR="004A76A1">
        <w:rPr>
          <w:rFonts w:ascii="Times New Roman" w:hAnsi="Times New Roman" w:cs="Times New Roman"/>
          <w:color w:val="000000" w:themeColor="text1"/>
        </w:rPr>
        <w:t>IAB</w:t>
      </w:r>
      <w:proofErr w:type="spellEnd"/>
      <w:r w:rsidR="004A76A1">
        <w:rPr>
          <w:rFonts w:ascii="Times New Roman" w:hAnsi="Times New Roman" w:cs="Times New Roman"/>
          <w:color w:val="000000" w:themeColor="text1"/>
        </w:rPr>
        <w:t xml:space="preserve"> byl jmenován</w:t>
      </w:r>
      <w:r w:rsidRPr="00434C1E">
        <w:rPr>
          <w:rFonts w:ascii="Times New Roman" w:hAnsi="Times New Roman" w:cs="Times New Roman"/>
          <w:color w:val="000000" w:themeColor="text1"/>
        </w:rPr>
        <w:t xml:space="preserve"> J. Hrček. Následující kroky budou:</w:t>
      </w:r>
    </w:p>
    <w:p w14:paraId="5759354E" w14:textId="11C44432" w:rsidR="0069492F" w:rsidRPr="00434C1E" w:rsidRDefault="000A7F15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  <w:r w:rsidRPr="00434C1E">
        <w:rPr>
          <w:rFonts w:ascii="Times New Roman" w:hAnsi="Times New Roman" w:cs="Times New Roman"/>
          <w:color w:val="000000" w:themeColor="text1"/>
        </w:rPr>
        <w:tab/>
      </w:r>
      <w:r w:rsidR="0069492F" w:rsidRPr="00434C1E">
        <w:rPr>
          <w:rFonts w:ascii="Times New Roman" w:hAnsi="Times New Roman" w:cs="Times New Roman"/>
          <w:color w:val="000000" w:themeColor="text1"/>
        </w:rPr>
        <w:t xml:space="preserve">1. Finalizace složení </w:t>
      </w:r>
      <w:proofErr w:type="spellStart"/>
      <w:r w:rsidR="0069492F" w:rsidRPr="00434C1E">
        <w:rPr>
          <w:rFonts w:ascii="Times New Roman" w:hAnsi="Times New Roman" w:cs="Times New Roman"/>
          <w:color w:val="000000" w:themeColor="text1"/>
        </w:rPr>
        <w:t>IAB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(7 členů).</w:t>
      </w:r>
    </w:p>
    <w:p w14:paraId="7ADCF041" w14:textId="3178DA07" w:rsidR="0069492F" w:rsidRPr="00434C1E" w:rsidRDefault="000A7F15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  <w:r w:rsidRPr="00434C1E">
        <w:rPr>
          <w:rFonts w:ascii="Times New Roman" w:hAnsi="Times New Roman" w:cs="Times New Roman"/>
          <w:color w:val="000000" w:themeColor="text1"/>
        </w:rPr>
        <w:tab/>
        <w:t xml:space="preserve">2. Popis funkcí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IAB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>, P</w:t>
      </w:r>
      <w:r w:rsidR="0069492F" w:rsidRPr="00434C1E">
        <w:rPr>
          <w:rFonts w:ascii="Times New Roman" w:hAnsi="Times New Roman" w:cs="Times New Roman"/>
          <w:color w:val="000000" w:themeColor="text1"/>
        </w:rPr>
        <w:t>ravidla</w:t>
      </w:r>
      <w:r w:rsidRPr="00434C1E">
        <w:rPr>
          <w:rFonts w:ascii="Times New Roman" w:hAnsi="Times New Roman" w:cs="Times New Roman"/>
          <w:color w:val="000000" w:themeColor="text1"/>
        </w:rPr>
        <w:t xml:space="preserve"> pro jednání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IAB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>.</w:t>
      </w:r>
    </w:p>
    <w:p w14:paraId="5217F6B9" w14:textId="0F4DF390" w:rsidR="000A7F15" w:rsidRPr="00434C1E" w:rsidRDefault="000A7F15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  <w:r w:rsidRPr="00434C1E">
        <w:rPr>
          <w:rFonts w:ascii="Times New Roman" w:hAnsi="Times New Roman" w:cs="Times New Roman"/>
          <w:color w:val="000000" w:themeColor="text1"/>
        </w:rPr>
        <w:tab/>
        <w:t>3. Komunikace a sladění s</w:t>
      </w:r>
      <w:r w:rsidR="003305EA">
        <w:rPr>
          <w:rFonts w:ascii="Times New Roman" w:hAnsi="Times New Roman" w:cs="Times New Roman"/>
          <w:color w:val="000000" w:themeColor="text1"/>
        </w:rPr>
        <w:t xml:space="preserve"> vedením </w:t>
      </w:r>
      <w:proofErr w:type="spellStart"/>
      <w:r w:rsidR="003305EA">
        <w:rPr>
          <w:rFonts w:ascii="Times New Roman" w:hAnsi="Times New Roman" w:cs="Times New Roman"/>
          <w:color w:val="000000" w:themeColor="text1"/>
        </w:rPr>
        <w:t>ENTÚ</w:t>
      </w:r>
      <w:proofErr w:type="spellEnd"/>
      <w:r w:rsidR="003305EA">
        <w:rPr>
          <w:rFonts w:ascii="Times New Roman" w:hAnsi="Times New Roman" w:cs="Times New Roman"/>
          <w:color w:val="000000" w:themeColor="text1"/>
        </w:rPr>
        <w:t xml:space="preserve">, s </w:t>
      </w:r>
      <w:r w:rsidRPr="00434C1E">
        <w:rPr>
          <w:rFonts w:ascii="Times New Roman" w:hAnsi="Times New Roman" w:cs="Times New Roman"/>
          <w:color w:val="000000" w:themeColor="text1"/>
        </w:rPr>
        <w:t>projektem VIZE a s dalšími ústavy BC.</w:t>
      </w:r>
    </w:p>
    <w:p w14:paraId="6112B026" w14:textId="690BE0D7" w:rsidR="000A7F15" w:rsidRPr="00434C1E" w:rsidRDefault="000A7F15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  <w:r w:rsidRPr="00434C1E">
        <w:rPr>
          <w:rFonts w:ascii="Times New Roman" w:hAnsi="Times New Roman" w:cs="Times New Roman"/>
          <w:color w:val="000000" w:themeColor="text1"/>
        </w:rPr>
        <w:tab/>
        <w:t xml:space="preserve">4. Plán nejbližších akcí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IAB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: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kick-off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meeting na podzim 2026; první řádné zasedání </w:t>
      </w:r>
      <w:proofErr w:type="spellStart"/>
      <w:r w:rsidR="003305EA">
        <w:rPr>
          <w:rFonts w:ascii="Times New Roman" w:hAnsi="Times New Roman" w:cs="Times New Roman"/>
          <w:color w:val="000000" w:themeColor="text1"/>
        </w:rPr>
        <w:t>IAB</w:t>
      </w:r>
      <w:proofErr w:type="spellEnd"/>
      <w:r w:rsidR="003305EA">
        <w:rPr>
          <w:rFonts w:ascii="Times New Roman" w:hAnsi="Times New Roman" w:cs="Times New Roman"/>
          <w:color w:val="000000" w:themeColor="text1"/>
        </w:rPr>
        <w:t xml:space="preserve"> </w:t>
      </w:r>
      <w:r w:rsidRPr="00434C1E">
        <w:rPr>
          <w:rFonts w:ascii="Times New Roman" w:hAnsi="Times New Roman" w:cs="Times New Roman"/>
          <w:color w:val="000000" w:themeColor="text1"/>
        </w:rPr>
        <w:t>na jaře 2026.</w:t>
      </w:r>
    </w:p>
    <w:p w14:paraId="5F2D5E2E" w14:textId="37E94860" w:rsidR="000A7F15" w:rsidRPr="00434C1E" w:rsidRDefault="000A7F15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  <w:r w:rsidRPr="00434C1E">
        <w:rPr>
          <w:rFonts w:ascii="Times New Roman" w:hAnsi="Times New Roman" w:cs="Times New Roman"/>
          <w:color w:val="000000" w:themeColor="text1"/>
        </w:rPr>
        <w:tab/>
        <w:t xml:space="preserve">5. Příprava vzorů dokumentů pro jednání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IAB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(reporty skupin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ENTÚ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pro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IAB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, zpětná zpráva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IAB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 xml:space="preserve"> pro skupiny a vedení </w:t>
      </w:r>
      <w:proofErr w:type="spellStart"/>
      <w:r w:rsidRPr="00434C1E">
        <w:rPr>
          <w:rFonts w:ascii="Times New Roman" w:hAnsi="Times New Roman" w:cs="Times New Roman"/>
          <w:color w:val="000000" w:themeColor="text1"/>
        </w:rPr>
        <w:t>ENTÚ</w:t>
      </w:r>
      <w:proofErr w:type="spellEnd"/>
      <w:r w:rsidRPr="00434C1E">
        <w:rPr>
          <w:rFonts w:ascii="Times New Roman" w:hAnsi="Times New Roman" w:cs="Times New Roman"/>
          <w:color w:val="000000" w:themeColor="text1"/>
        </w:rPr>
        <w:t>).</w:t>
      </w:r>
    </w:p>
    <w:p w14:paraId="393FD0FF" w14:textId="77777777" w:rsidR="000A7F15" w:rsidRPr="00434C1E" w:rsidRDefault="000A7F15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</w:p>
    <w:p w14:paraId="28904E96" w14:textId="77777777" w:rsidR="000A7F15" w:rsidRPr="00434C1E" w:rsidRDefault="000A7F15" w:rsidP="00EA6B68">
      <w:pPr>
        <w:spacing w:line="288" w:lineRule="auto"/>
        <w:contextualSpacing/>
        <w:mirrorIndents/>
        <w:rPr>
          <w:rFonts w:ascii="Times New Roman" w:hAnsi="Times New Roman" w:cs="Times New Roman"/>
          <w:b/>
          <w:color w:val="000000" w:themeColor="text1"/>
        </w:rPr>
      </w:pPr>
    </w:p>
    <w:p w14:paraId="60418A98" w14:textId="33DA5D52" w:rsidR="000A7F15" w:rsidRPr="00434C1E" w:rsidRDefault="000A7F15" w:rsidP="00EA6B68">
      <w:pPr>
        <w:spacing w:line="288" w:lineRule="auto"/>
        <w:contextualSpacing/>
        <w:mirrorIndents/>
        <w:rPr>
          <w:rFonts w:ascii="Times New Roman" w:hAnsi="Times New Roman" w:cs="Times New Roman"/>
          <w:b/>
          <w:color w:val="000000" w:themeColor="text1"/>
          <w:u w:val="single"/>
        </w:rPr>
      </w:pPr>
      <w:r w:rsidRPr="00434C1E">
        <w:rPr>
          <w:rFonts w:ascii="Times New Roman" w:hAnsi="Times New Roman" w:cs="Times New Roman"/>
          <w:b/>
          <w:color w:val="000000" w:themeColor="text1"/>
          <w:u w:val="single"/>
        </w:rPr>
        <w:t>5/ Výběrové řízení na ředitele BC</w:t>
      </w:r>
    </w:p>
    <w:p w14:paraId="5B3AECC7" w14:textId="77777777" w:rsidR="000A7F15" w:rsidRPr="00434C1E" w:rsidRDefault="000A7F15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</w:p>
    <w:p w14:paraId="7E9A6DE6" w14:textId="68060779" w:rsidR="000A7F15" w:rsidRPr="00434C1E" w:rsidRDefault="000A7F15" w:rsidP="00EA6B68">
      <w:pPr>
        <w:spacing w:line="288" w:lineRule="auto"/>
        <w:contextualSpacing/>
        <w:mirrorIndents/>
        <w:rPr>
          <w:rFonts w:ascii="Times New Roman" w:hAnsi="Times New Roman" w:cs="Times New Roman"/>
          <w:color w:val="000000" w:themeColor="text1"/>
        </w:rPr>
      </w:pPr>
      <w:proofErr w:type="spellStart"/>
      <w:proofErr w:type="gramStart"/>
      <w:r w:rsidRPr="00434C1E">
        <w:rPr>
          <w:rFonts w:ascii="Times New Roman" w:hAnsi="Times New Roman" w:cs="Times New Roman"/>
          <w:color w:val="000000" w:themeColor="text1"/>
        </w:rPr>
        <w:t>V.Košťál</w:t>
      </w:r>
      <w:proofErr w:type="spellEnd"/>
      <w:proofErr w:type="gramEnd"/>
      <w:r w:rsidRPr="00434C1E">
        <w:rPr>
          <w:rFonts w:ascii="Times New Roman" w:hAnsi="Times New Roman" w:cs="Times New Roman"/>
          <w:color w:val="000000" w:themeColor="text1"/>
        </w:rPr>
        <w:t xml:space="preserve"> informoval o postupu procesu výběru nového ředitele BC (nástup od 1. 7. 2027):</w:t>
      </w:r>
    </w:p>
    <w:p w14:paraId="4A59ACB6" w14:textId="0C38E687" w:rsidR="000A7F15" w:rsidRPr="00434C1E" w:rsidRDefault="00EA6B68" w:rsidP="00EA6B68">
      <w:pPr>
        <w:pStyle w:val="Odstavecseseznamem"/>
        <w:numPr>
          <w:ilvl w:val="0"/>
          <w:numId w:val="28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>C</w:t>
      </w:r>
      <w:r w:rsidR="003305EA">
        <w:rPr>
          <w:rFonts w:ascii="Times New Roman" w:hAnsi="Times New Roman" w:cs="Times New Roman"/>
        </w:rPr>
        <w:t>elý proces je</w:t>
      </w:r>
      <w:r w:rsidR="000A7F15" w:rsidRPr="00434C1E">
        <w:rPr>
          <w:rFonts w:ascii="Times New Roman" w:hAnsi="Times New Roman" w:cs="Times New Roman"/>
        </w:rPr>
        <w:t xml:space="preserve"> řízen ze strany zřizovatele (AV ČR), který vydal závazné směrnice, včetně textu inzerátu</w:t>
      </w:r>
      <w:r w:rsidRPr="00434C1E">
        <w:rPr>
          <w:rFonts w:ascii="Times New Roman" w:hAnsi="Times New Roman" w:cs="Times New Roman"/>
        </w:rPr>
        <w:t>.</w:t>
      </w:r>
    </w:p>
    <w:p w14:paraId="236D04EC" w14:textId="5B713019" w:rsidR="000A7F15" w:rsidRPr="00434C1E" w:rsidRDefault="000A7F15" w:rsidP="00EA6B68">
      <w:pPr>
        <w:pStyle w:val="Odstavecseseznamem"/>
        <w:numPr>
          <w:ilvl w:val="0"/>
          <w:numId w:val="28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>Rada BC bude mít silnou pozici ve Výběrové komisi, rozhodnutí o jmenování je však v rukou předsedy AV ČR.</w:t>
      </w:r>
    </w:p>
    <w:p w14:paraId="3693B41B" w14:textId="299DF496" w:rsidR="000A7F15" w:rsidRPr="00434C1E" w:rsidRDefault="000A7F15" w:rsidP="00EA6B68">
      <w:pPr>
        <w:pStyle w:val="Odstavecseseznamem"/>
        <w:numPr>
          <w:ilvl w:val="0"/>
          <w:numId w:val="28"/>
        </w:numPr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>Do V</w:t>
      </w:r>
      <w:r w:rsidR="00EA6B68" w:rsidRPr="00434C1E">
        <w:rPr>
          <w:rFonts w:ascii="Times New Roman" w:hAnsi="Times New Roman" w:cs="Times New Roman"/>
        </w:rPr>
        <w:t>ýběrové komise budou navrženi Radou BC</w:t>
      </w:r>
      <w:r w:rsidRPr="00434C1E">
        <w:rPr>
          <w:rFonts w:ascii="Times New Roman" w:hAnsi="Times New Roman" w:cs="Times New Roman"/>
        </w:rPr>
        <w:t xml:space="preserve"> ke jmenování </w:t>
      </w:r>
      <w:r w:rsidR="00EA6B68" w:rsidRPr="00434C1E">
        <w:rPr>
          <w:rFonts w:ascii="Times New Roman" w:hAnsi="Times New Roman" w:cs="Times New Roman"/>
        </w:rPr>
        <w:t xml:space="preserve">předsedou </w:t>
      </w:r>
      <w:r w:rsidRPr="00434C1E">
        <w:rPr>
          <w:rFonts w:ascii="Times New Roman" w:hAnsi="Times New Roman" w:cs="Times New Roman"/>
        </w:rPr>
        <w:t xml:space="preserve">AV </w:t>
      </w:r>
      <w:r w:rsidR="00EA6B68" w:rsidRPr="00434C1E">
        <w:rPr>
          <w:rFonts w:ascii="Times New Roman" w:hAnsi="Times New Roman" w:cs="Times New Roman"/>
        </w:rPr>
        <w:t>ČR</w:t>
      </w:r>
      <w:r w:rsidRPr="00434C1E">
        <w:rPr>
          <w:rFonts w:ascii="Times New Roman" w:hAnsi="Times New Roman" w:cs="Times New Roman"/>
        </w:rPr>
        <w:t>:</w:t>
      </w:r>
    </w:p>
    <w:p w14:paraId="142D82D5" w14:textId="049F73E1" w:rsidR="000A7F15" w:rsidRPr="00434C1E" w:rsidRDefault="000A7F15" w:rsidP="00EA6B68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ab/>
        <w:t xml:space="preserve">za Radu BC: P. </w:t>
      </w:r>
      <w:proofErr w:type="spellStart"/>
      <w:r w:rsidRPr="00434C1E">
        <w:rPr>
          <w:rFonts w:ascii="Times New Roman" w:hAnsi="Times New Roman" w:cs="Times New Roman"/>
        </w:rPr>
        <w:t>Porcal</w:t>
      </w:r>
      <w:proofErr w:type="spellEnd"/>
      <w:r w:rsidRPr="00434C1E">
        <w:rPr>
          <w:rFonts w:ascii="Times New Roman" w:hAnsi="Times New Roman" w:cs="Times New Roman"/>
        </w:rPr>
        <w:t xml:space="preserve">, J. </w:t>
      </w:r>
      <w:proofErr w:type="spellStart"/>
      <w:r w:rsidRPr="00434C1E">
        <w:rPr>
          <w:rFonts w:ascii="Times New Roman" w:hAnsi="Times New Roman" w:cs="Times New Roman"/>
        </w:rPr>
        <w:t>Macas</w:t>
      </w:r>
      <w:proofErr w:type="spellEnd"/>
      <w:r w:rsidRPr="00434C1E">
        <w:rPr>
          <w:rFonts w:ascii="Times New Roman" w:hAnsi="Times New Roman" w:cs="Times New Roman"/>
        </w:rPr>
        <w:t xml:space="preserve">, A. </w:t>
      </w:r>
      <w:proofErr w:type="spellStart"/>
      <w:r w:rsidRPr="00434C1E">
        <w:rPr>
          <w:rFonts w:ascii="Times New Roman" w:hAnsi="Times New Roman" w:cs="Times New Roman"/>
        </w:rPr>
        <w:t>Paniucci</w:t>
      </w:r>
      <w:proofErr w:type="spellEnd"/>
      <w:r w:rsidRPr="00434C1E">
        <w:rPr>
          <w:rFonts w:ascii="Times New Roman" w:hAnsi="Times New Roman" w:cs="Times New Roman"/>
        </w:rPr>
        <w:t xml:space="preserve"> Zíková, a V. Košťál</w:t>
      </w:r>
    </w:p>
    <w:p w14:paraId="742D23AD" w14:textId="5AC973BF" w:rsidR="000A7F15" w:rsidRPr="00434C1E" w:rsidRDefault="000A7F15" w:rsidP="00EA6B68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ab/>
        <w:t>externisté: J. Friml; H. Šantrůčková, A. Vlk</w:t>
      </w:r>
    </w:p>
    <w:p w14:paraId="5B18A046" w14:textId="1DA4A591" w:rsidR="000A7F15" w:rsidRPr="00434C1E" w:rsidRDefault="000A7F15" w:rsidP="00EA6B68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Další dva členy členy jmenuje AR AV ČR (předsedkyní komise bude </w:t>
      </w:r>
      <w:r w:rsidR="00EA6B68" w:rsidRPr="00434C1E">
        <w:rPr>
          <w:rFonts w:ascii="Times New Roman" w:hAnsi="Times New Roman" w:cs="Times New Roman"/>
        </w:rPr>
        <w:t xml:space="preserve">M. </w:t>
      </w:r>
      <w:proofErr w:type="spellStart"/>
      <w:r w:rsidR="00EA6B68" w:rsidRPr="00434C1E">
        <w:rPr>
          <w:rFonts w:ascii="Times New Roman" w:hAnsi="Times New Roman" w:cs="Times New Roman"/>
        </w:rPr>
        <w:t>Anděrová</w:t>
      </w:r>
      <w:proofErr w:type="spellEnd"/>
      <w:r w:rsidR="00EA6B68" w:rsidRPr="00434C1E">
        <w:rPr>
          <w:rFonts w:ascii="Times New Roman" w:hAnsi="Times New Roman" w:cs="Times New Roman"/>
        </w:rPr>
        <w:t xml:space="preserve"> </w:t>
      </w:r>
      <w:r w:rsidR="00EA6B68" w:rsidRPr="00434C1E">
        <w:rPr>
          <w:rFonts w:ascii="Times New Roman" w:hAnsi="Times New Roman" w:cs="Times New Roman"/>
          <w:kern w:val="0"/>
          <w14:ligatures w14:val="none"/>
        </w:rPr>
        <w:t>(členka AR, místopředsedkyně pro naši vědní oblast).</w:t>
      </w:r>
    </w:p>
    <w:p w14:paraId="2BBCDEC8" w14:textId="77777777" w:rsidR="00EA6B68" w:rsidRPr="00434C1E" w:rsidRDefault="00EA6B68" w:rsidP="00EA6B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7784D7B" w14:textId="77777777" w:rsidR="00EA6B68" w:rsidRPr="00434C1E" w:rsidRDefault="00EA6B68" w:rsidP="00EA6B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89163E0" w14:textId="6E63D892" w:rsidR="00EA6B68" w:rsidRPr="00434C1E" w:rsidRDefault="00EA6B68" w:rsidP="00434C1E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  <w:b/>
          <w:u w:val="single"/>
        </w:rPr>
      </w:pPr>
      <w:r w:rsidRPr="00434C1E">
        <w:rPr>
          <w:rFonts w:ascii="Times New Roman" w:hAnsi="Times New Roman" w:cs="Times New Roman"/>
          <w:b/>
          <w:u w:val="single"/>
        </w:rPr>
        <w:t xml:space="preserve">6/ Atestace </w:t>
      </w:r>
      <w:proofErr w:type="spellStart"/>
      <w:r w:rsidRPr="00434C1E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2D4125A7" w14:textId="77777777" w:rsidR="00EA6B68" w:rsidRPr="00434C1E" w:rsidRDefault="00EA6B68" w:rsidP="00434C1E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</w:rPr>
      </w:pPr>
    </w:p>
    <w:p w14:paraId="7CDF6D5B" w14:textId="77777777" w:rsidR="00EA6B68" w:rsidRDefault="00EA6B68" w:rsidP="00434C1E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</w:rPr>
      </w:pPr>
      <w:proofErr w:type="gramStart"/>
      <w:r w:rsidRPr="00434C1E">
        <w:rPr>
          <w:rFonts w:ascii="Times New Roman" w:hAnsi="Times New Roman" w:cs="Times New Roman"/>
        </w:rPr>
        <w:t>Viz</w:t>
      </w:r>
      <w:proofErr w:type="gramEnd"/>
      <w:r w:rsidRPr="00434C1E">
        <w:rPr>
          <w:rFonts w:ascii="Times New Roman" w:hAnsi="Times New Roman" w:cs="Times New Roman"/>
        </w:rPr>
        <w:t xml:space="preserve"> Zápis z jednání </w:t>
      </w:r>
      <w:proofErr w:type="gramStart"/>
      <w:r w:rsidRPr="00434C1E">
        <w:rPr>
          <w:rFonts w:ascii="Times New Roman" w:hAnsi="Times New Roman" w:cs="Times New Roman"/>
        </w:rPr>
        <w:t>KOŘ</w:t>
      </w:r>
      <w:proofErr w:type="gramEnd"/>
      <w:r w:rsidRPr="00434C1E">
        <w:rPr>
          <w:rFonts w:ascii="Times New Roman" w:hAnsi="Times New Roman" w:cs="Times New Roman"/>
        </w:rPr>
        <w:t xml:space="preserve"> 2026_03_02. </w:t>
      </w:r>
    </w:p>
    <w:p w14:paraId="7DF07027" w14:textId="77777777" w:rsidR="003305EA" w:rsidRPr="00434C1E" w:rsidRDefault="003305EA" w:rsidP="00434C1E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</w:rPr>
      </w:pPr>
    </w:p>
    <w:p w14:paraId="770C7662" w14:textId="059A0CAE" w:rsidR="00EA6B68" w:rsidRPr="00434C1E" w:rsidRDefault="00EA6B68" w:rsidP="00434C1E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Nový atestační formulář společný pro celé BC byl schválen </w:t>
      </w:r>
      <w:r w:rsidRPr="00434C1E">
        <w:rPr>
          <w:rFonts w:ascii="Calibri" w:hAnsi="Calibri" w:cs="Calibri"/>
        </w:rPr>
        <w:t>→</w:t>
      </w:r>
      <w:r w:rsidRPr="00434C1E">
        <w:rPr>
          <w:rFonts w:ascii="Times New Roman" w:hAnsi="Times New Roman" w:cs="Times New Roman"/>
        </w:rPr>
        <w:t xml:space="preserve"> je možné jej rozeslat </w:t>
      </w:r>
      <w:proofErr w:type="spellStart"/>
      <w:r w:rsidRPr="00434C1E">
        <w:rPr>
          <w:rFonts w:ascii="Times New Roman" w:hAnsi="Times New Roman" w:cs="Times New Roman"/>
        </w:rPr>
        <w:t>atestovatelným</w:t>
      </w:r>
      <w:proofErr w:type="spellEnd"/>
      <w:r w:rsidRPr="00434C1E">
        <w:rPr>
          <w:rFonts w:ascii="Times New Roman" w:hAnsi="Times New Roman" w:cs="Times New Roman"/>
        </w:rPr>
        <w:t xml:space="preserve"> pracovníkům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(</w:t>
      </w:r>
      <w:proofErr w:type="spellStart"/>
      <w:r w:rsidRPr="00434C1E">
        <w:rPr>
          <w:rFonts w:ascii="Times New Roman" w:hAnsi="Times New Roman" w:cs="Times New Roman"/>
        </w:rPr>
        <w:t>V3</w:t>
      </w:r>
      <w:proofErr w:type="spellEnd"/>
      <w:r w:rsidRPr="00434C1E">
        <w:rPr>
          <w:rFonts w:ascii="Times New Roman" w:hAnsi="Times New Roman" w:cs="Times New Roman"/>
        </w:rPr>
        <w:t xml:space="preserve"> až </w:t>
      </w:r>
      <w:proofErr w:type="spellStart"/>
      <w:r w:rsidRPr="00434C1E">
        <w:rPr>
          <w:rFonts w:ascii="Times New Roman" w:hAnsi="Times New Roman" w:cs="Times New Roman"/>
        </w:rPr>
        <w:t>V6</w:t>
      </w:r>
      <w:proofErr w:type="spellEnd"/>
      <w:r w:rsidRPr="00434C1E">
        <w:rPr>
          <w:rFonts w:ascii="Times New Roman" w:hAnsi="Times New Roman" w:cs="Times New Roman"/>
        </w:rPr>
        <w:t xml:space="preserve"> s výjimkami) a seznámit je s podstatnými změnami oproti minulosti:</w:t>
      </w:r>
    </w:p>
    <w:p w14:paraId="01E52371" w14:textId="77777777" w:rsidR="00EA6B68" w:rsidRPr="00434C1E" w:rsidRDefault="00EA6B68" w:rsidP="00434C1E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</w:rPr>
      </w:pPr>
    </w:p>
    <w:p w14:paraId="4E8D4A51" w14:textId="277F144A" w:rsidR="00EA6B68" w:rsidRPr="00434C1E" w:rsidRDefault="003305EA" w:rsidP="00434C1E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Principy Atestací zůstávají zachovány (jsou stanoven</w:t>
      </w:r>
      <w:r w:rsidR="00EA6B68" w:rsidRPr="00434C1E">
        <w:rPr>
          <w:rFonts w:ascii="Times New Roman" w:hAnsi="Times New Roman" w:cs="Times New Roman"/>
        </w:rPr>
        <w:t xml:space="preserve">y Kariérním řádem AV ČR) – </w:t>
      </w:r>
      <w:proofErr w:type="gramStart"/>
      <w:r w:rsidR="00EA6B68" w:rsidRPr="00434C1E">
        <w:rPr>
          <w:rFonts w:ascii="Times New Roman" w:hAnsi="Times New Roman" w:cs="Times New Roman"/>
        </w:rPr>
        <w:t>tzn. že</w:t>
      </w:r>
      <w:proofErr w:type="gramEnd"/>
      <w:r w:rsidR="00EA6B68" w:rsidRPr="00434C1E">
        <w:rPr>
          <w:rFonts w:ascii="Times New Roman" w:hAnsi="Times New Roman" w:cs="Times New Roman"/>
        </w:rPr>
        <w:t xml:space="preserve"> atestace jsou “osobní”, tedy každý atestovaný pracovník vyplní svůj vlastní Atestační formulář a bude mu vydáno jeho osobní doporučení atestační komise.</w:t>
      </w:r>
    </w:p>
    <w:p w14:paraId="7C076E33" w14:textId="2F8E7411" w:rsidR="00434C1E" w:rsidRPr="00434C1E" w:rsidRDefault="00434C1E" w:rsidP="00434C1E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Změna je v tom, že primárně budou osobně prezentovat před Atestační komisí jednotliví vedoucí skupin, kteří </w:t>
      </w:r>
      <w:proofErr w:type="gramStart"/>
      <w:r w:rsidRPr="00434C1E">
        <w:rPr>
          <w:rFonts w:ascii="Times New Roman" w:hAnsi="Times New Roman" w:cs="Times New Roman"/>
        </w:rPr>
        <w:t>představí</w:t>
      </w:r>
      <w:proofErr w:type="gramEnd"/>
      <w:r w:rsidRPr="00434C1E">
        <w:rPr>
          <w:rFonts w:ascii="Times New Roman" w:hAnsi="Times New Roman" w:cs="Times New Roman"/>
        </w:rPr>
        <w:t xml:space="preserve"> </w:t>
      </w:r>
      <w:r w:rsidR="004A76A1">
        <w:rPr>
          <w:rFonts w:ascii="Times New Roman" w:hAnsi="Times New Roman" w:cs="Times New Roman"/>
        </w:rPr>
        <w:t xml:space="preserve">souhrnně </w:t>
      </w:r>
      <w:proofErr w:type="gramStart"/>
      <w:r w:rsidR="004A76A1">
        <w:rPr>
          <w:rFonts w:ascii="Times New Roman" w:hAnsi="Times New Roman" w:cs="Times New Roman"/>
        </w:rPr>
        <w:t>představí</w:t>
      </w:r>
      <w:proofErr w:type="gramEnd"/>
      <w:r w:rsidR="004A76A1">
        <w:rPr>
          <w:rFonts w:ascii="Times New Roman" w:hAnsi="Times New Roman" w:cs="Times New Roman"/>
        </w:rPr>
        <w:t xml:space="preserve"> </w:t>
      </w:r>
      <w:r w:rsidRPr="00434C1E">
        <w:rPr>
          <w:rFonts w:ascii="Times New Roman" w:hAnsi="Times New Roman" w:cs="Times New Roman"/>
        </w:rPr>
        <w:t>jak minulé výsledky, tak budoucí p</w:t>
      </w:r>
      <w:r w:rsidR="004A76A1">
        <w:rPr>
          <w:rFonts w:ascii="Times New Roman" w:hAnsi="Times New Roman" w:cs="Times New Roman"/>
        </w:rPr>
        <w:t>erspektivy celé skupiny</w:t>
      </w:r>
      <w:bookmarkStart w:id="0" w:name="_GoBack"/>
      <w:bookmarkEnd w:id="0"/>
      <w:r w:rsidRPr="00434C1E">
        <w:rPr>
          <w:rFonts w:ascii="Times New Roman" w:hAnsi="Times New Roman" w:cs="Times New Roman"/>
        </w:rPr>
        <w:t>.</w:t>
      </w:r>
    </w:p>
    <w:p w14:paraId="374E3376" w14:textId="06E12F8B" w:rsidR="00EA6B68" w:rsidRPr="00434C1E" w:rsidRDefault="00434C1E" w:rsidP="00434C1E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Další pracovníci mohou být pozvání k osobní prezentaci podle rozhodnutí vedení  </w:t>
      </w:r>
      <w:proofErr w:type="spellStart"/>
      <w:r w:rsidRPr="00434C1E">
        <w:rPr>
          <w:rFonts w:ascii="Times New Roman" w:hAnsi="Times New Roman" w:cs="Times New Roman"/>
        </w:rPr>
        <w:t>ENTÚ</w:t>
      </w:r>
      <w:proofErr w:type="spellEnd"/>
      <w:r w:rsidRPr="00434C1E">
        <w:rPr>
          <w:rFonts w:ascii="Times New Roman" w:hAnsi="Times New Roman" w:cs="Times New Roman"/>
        </w:rPr>
        <w:t xml:space="preserve"> a Atestační komise, popřípadě pokud sami požádají o “veřejnou atestaci” (dle kariérního řádu AV </w:t>
      </w:r>
      <w:proofErr w:type="spellStart"/>
      <w:r w:rsidRPr="00434C1E">
        <w:rPr>
          <w:rFonts w:ascii="Times New Roman" w:hAnsi="Times New Roman" w:cs="Times New Roman"/>
        </w:rPr>
        <w:t>CŘ</w:t>
      </w:r>
      <w:proofErr w:type="spellEnd"/>
      <w:r w:rsidRPr="00434C1E">
        <w:rPr>
          <w:rFonts w:ascii="Times New Roman" w:hAnsi="Times New Roman" w:cs="Times New Roman"/>
        </w:rPr>
        <w:t xml:space="preserve">).  </w:t>
      </w:r>
    </w:p>
    <w:p w14:paraId="0039D9B3" w14:textId="77777777" w:rsidR="00EA6B68" w:rsidRPr="00434C1E" w:rsidRDefault="00EA6B68" w:rsidP="00434C1E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</w:rPr>
      </w:pPr>
    </w:p>
    <w:p w14:paraId="0DF69F30" w14:textId="77777777" w:rsidR="00EA6B68" w:rsidRPr="00434C1E" w:rsidRDefault="00EA6B68" w:rsidP="00434C1E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</w:rPr>
      </w:pPr>
    </w:p>
    <w:p w14:paraId="2CADAA94" w14:textId="77777777" w:rsidR="007D27AF" w:rsidRPr="00434C1E" w:rsidRDefault="001B0A46" w:rsidP="00EA6B68">
      <w:pPr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  <w:noProof/>
          <w:lang w:eastAsia="cs-CZ"/>
          <w14:ligatures w14:val="none"/>
        </w:rPr>
        <w:drawing>
          <wp:inline distT="0" distB="0" distL="0" distR="0" wp14:anchorId="2FEFC1F9" wp14:editId="6768E0C2">
            <wp:extent cx="1582310" cy="71266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642" cy="72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CECA8" w14:textId="0A8E153C" w:rsidR="007D27AF" w:rsidRPr="00434C1E" w:rsidRDefault="007D27AF" w:rsidP="00EA6B68">
      <w:pPr>
        <w:spacing w:line="288" w:lineRule="auto"/>
        <w:ind w:left="284" w:hanging="284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Zapsal: V. Košťál </w:t>
      </w:r>
      <w:r w:rsidR="00434C1E" w:rsidRPr="00434C1E">
        <w:rPr>
          <w:rFonts w:ascii="Times New Roman" w:hAnsi="Times New Roman" w:cs="Times New Roman"/>
        </w:rPr>
        <w:t>4. 5</w:t>
      </w:r>
      <w:r w:rsidR="00336A29" w:rsidRPr="00434C1E">
        <w:rPr>
          <w:rFonts w:ascii="Times New Roman" w:hAnsi="Times New Roman" w:cs="Times New Roman"/>
        </w:rPr>
        <w:t>. 2026</w:t>
      </w:r>
    </w:p>
    <w:sectPr w:rsidR="007D27AF" w:rsidRPr="00434C1E" w:rsidSect="001C2653">
      <w:footerReference w:type="default" r:id="rId8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49A3A1B" w16cex:dateUtc="2025-11-11T08:07:00Z"/>
  <w16cex:commentExtensible w16cex:durableId="24EE8350" w16cex:dateUtc="2025-11-11T11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32AF12" w16cid:durableId="649A3A1B"/>
  <w16cid:commentId w16cid:paraId="3D91C0B7" w16cid:durableId="3D91C0B7"/>
  <w16cid:commentId w16cid:paraId="197DE9E0" w16cid:durableId="197DE9E0"/>
  <w16cid:commentId w16cid:paraId="4E3B74DA" w16cid:durableId="4E3B74DA"/>
  <w16cid:commentId w16cid:paraId="3AB71385" w16cid:durableId="24EE8350"/>
  <w16cid:commentId w16cid:paraId="7964845B" w16cid:durableId="7964845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C2B537" w14:textId="77777777" w:rsidR="00802164" w:rsidRDefault="00802164" w:rsidP="00EB3805">
      <w:pPr>
        <w:spacing w:after="0" w:line="240" w:lineRule="auto"/>
      </w:pPr>
      <w:r>
        <w:separator/>
      </w:r>
    </w:p>
  </w:endnote>
  <w:endnote w:type="continuationSeparator" w:id="0">
    <w:p w14:paraId="0009A3CB" w14:textId="77777777" w:rsidR="00802164" w:rsidRDefault="00802164" w:rsidP="00EB3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8259543"/>
      <w:docPartObj>
        <w:docPartGallery w:val="Page Numbers (Bottom of Page)"/>
        <w:docPartUnique/>
      </w:docPartObj>
    </w:sdtPr>
    <w:sdtEndPr/>
    <w:sdtContent>
      <w:p w14:paraId="27CF587D" w14:textId="1F780FB5" w:rsidR="00EA6B68" w:rsidRDefault="00EA6B6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76A1">
          <w:rPr>
            <w:noProof/>
          </w:rPr>
          <w:t>4</w:t>
        </w:r>
        <w:r>
          <w:fldChar w:fldCharType="end"/>
        </w:r>
      </w:p>
    </w:sdtContent>
  </w:sdt>
  <w:p w14:paraId="26C0B7B6" w14:textId="77777777" w:rsidR="00EA6B68" w:rsidRDefault="00EA6B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9D081E" w14:textId="77777777" w:rsidR="00802164" w:rsidRDefault="00802164" w:rsidP="00EB3805">
      <w:pPr>
        <w:spacing w:after="0" w:line="240" w:lineRule="auto"/>
      </w:pPr>
      <w:r>
        <w:separator/>
      </w:r>
    </w:p>
  </w:footnote>
  <w:footnote w:type="continuationSeparator" w:id="0">
    <w:p w14:paraId="7099C5C0" w14:textId="77777777" w:rsidR="00802164" w:rsidRDefault="00802164" w:rsidP="00EB3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14FE1"/>
    <w:multiLevelType w:val="hybridMultilevel"/>
    <w:tmpl w:val="8760DD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0001E"/>
    <w:multiLevelType w:val="hybridMultilevel"/>
    <w:tmpl w:val="76C84E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1825"/>
    <w:multiLevelType w:val="hybridMultilevel"/>
    <w:tmpl w:val="120A46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654E6"/>
    <w:multiLevelType w:val="hybridMultilevel"/>
    <w:tmpl w:val="AA6EE81E"/>
    <w:lvl w:ilvl="0" w:tplc="040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181E7E88"/>
    <w:multiLevelType w:val="hybridMultilevel"/>
    <w:tmpl w:val="0CC66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A2F80"/>
    <w:multiLevelType w:val="hybridMultilevel"/>
    <w:tmpl w:val="E1FE68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F5E2A"/>
    <w:multiLevelType w:val="hybridMultilevel"/>
    <w:tmpl w:val="661A4B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FC039E8"/>
    <w:multiLevelType w:val="hybridMultilevel"/>
    <w:tmpl w:val="653046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E72C47"/>
    <w:multiLevelType w:val="hybridMultilevel"/>
    <w:tmpl w:val="B92084C4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0" w15:restartNumberingAfterBreak="0">
    <w:nsid w:val="3AEC38C9"/>
    <w:multiLevelType w:val="hybridMultilevel"/>
    <w:tmpl w:val="7B92FC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80500"/>
    <w:multiLevelType w:val="hybridMultilevel"/>
    <w:tmpl w:val="FAAEA6A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12B52D3"/>
    <w:multiLevelType w:val="hybridMultilevel"/>
    <w:tmpl w:val="BEEAA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8024E"/>
    <w:multiLevelType w:val="hybridMultilevel"/>
    <w:tmpl w:val="273213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0A54F0"/>
    <w:multiLevelType w:val="hybridMultilevel"/>
    <w:tmpl w:val="81CA91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0C0158"/>
    <w:multiLevelType w:val="hybridMultilevel"/>
    <w:tmpl w:val="794846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DE0941"/>
    <w:multiLevelType w:val="hybridMultilevel"/>
    <w:tmpl w:val="847AC8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4F01C0"/>
    <w:multiLevelType w:val="hybridMultilevel"/>
    <w:tmpl w:val="A5ECF6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2B1632"/>
    <w:multiLevelType w:val="hybridMultilevel"/>
    <w:tmpl w:val="7A94F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65CDA"/>
    <w:multiLevelType w:val="hybridMultilevel"/>
    <w:tmpl w:val="7B4C9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66F27"/>
    <w:multiLevelType w:val="hybridMultilevel"/>
    <w:tmpl w:val="6B7E33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0B22C6"/>
    <w:multiLevelType w:val="hybridMultilevel"/>
    <w:tmpl w:val="5E2AD826"/>
    <w:lvl w:ilvl="0" w:tplc="0405000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76" w:hanging="360"/>
      </w:pPr>
      <w:rPr>
        <w:rFonts w:ascii="Wingdings" w:hAnsi="Wingdings" w:hint="default"/>
      </w:rPr>
    </w:lvl>
  </w:abstractNum>
  <w:abstractNum w:abstractNumId="22" w15:restartNumberingAfterBreak="0">
    <w:nsid w:val="6CAC4C31"/>
    <w:multiLevelType w:val="hybridMultilevel"/>
    <w:tmpl w:val="61E067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D425404"/>
    <w:multiLevelType w:val="hybridMultilevel"/>
    <w:tmpl w:val="3AD0B5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2E687E"/>
    <w:multiLevelType w:val="hybridMultilevel"/>
    <w:tmpl w:val="02F4A7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D200E4"/>
    <w:multiLevelType w:val="hybridMultilevel"/>
    <w:tmpl w:val="9AB22E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B0588"/>
    <w:multiLevelType w:val="hybridMultilevel"/>
    <w:tmpl w:val="C8B207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532E14"/>
    <w:multiLevelType w:val="hybridMultilevel"/>
    <w:tmpl w:val="C750F2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3"/>
  </w:num>
  <w:num w:numId="5">
    <w:abstractNumId w:val="17"/>
  </w:num>
  <w:num w:numId="6">
    <w:abstractNumId w:val="2"/>
  </w:num>
  <w:num w:numId="7">
    <w:abstractNumId w:val="15"/>
  </w:num>
  <w:num w:numId="8">
    <w:abstractNumId w:val="0"/>
  </w:num>
  <w:num w:numId="9">
    <w:abstractNumId w:val="1"/>
  </w:num>
  <w:num w:numId="10">
    <w:abstractNumId w:val="11"/>
  </w:num>
  <w:num w:numId="11">
    <w:abstractNumId w:val="12"/>
  </w:num>
  <w:num w:numId="12">
    <w:abstractNumId w:val="22"/>
  </w:num>
  <w:num w:numId="13">
    <w:abstractNumId w:val="6"/>
  </w:num>
  <w:num w:numId="14">
    <w:abstractNumId w:val="25"/>
  </w:num>
  <w:num w:numId="15">
    <w:abstractNumId w:val="7"/>
  </w:num>
  <w:num w:numId="16">
    <w:abstractNumId w:val="27"/>
  </w:num>
  <w:num w:numId="17">
    <w:abstractNumId w:val="26"/>
  </w:num>
  <w:num w:numId="18">
    <w:abstractNumId w:val="4"/>
  </w:num>
  <w:num w:numId="19">
    <w:abstractNumId w:val="18"/>
  </w:num>
  <w:num w:numId="20">
    <w:abstractNumId w:val="24"/>
  </w:num>
  <w:num w:numId="21">
    <w:abstractNumId w:val="10"/>
  </w:num>
  <w:num w:numId="22">
    <w:abstractNumId w:val="20"/>
  </w:num>
  <w:num w:numId="23">
    <w:abstractNumId w:val="14"/>
  </w:num>
  <w:num w:numId="24">
    <w:abstractNumId w:val="3"/>
  </w:num>
  <w:num w:numId="25">
    <w:abstractNumId w:val="21"/>
  </w:num>
  <w:num w:numId="26">
    <w:abstractNumId w:val="5"/>
  </w:num>
  <w:num w:numId="27">
    <w:abstractNumId w:val="16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FC"/>
    <w:rsid w:val="00017A5B"/>
    <w:rsid w:val="00070E09"/>
    <w:rsid w:val="00080A05"/>
    <w:rsid w:val="00082D44"/>
    <w:rsid w:val="00084153"/>
    <w:rsid w:val="000A7E6A"/>
    <w:rsid w:val="000A7F15"/>
    <w:rsid w:val="000D7338"/>
    <w:rsid w:val="000E2A00"/>
    <w:rsid w:val="000E5C02"/>
    <w:rsid w:val="00103594"/>
    <w:rsid w:val="00124DF5"/>
    <w:rsid w:val="00135955"/>
    <w:rsid w:val="001911DD"/>
    <w:rsid w:val="00197899"/>
    <w:rsid w:val="001A703B"/>
    <w:rsid w:val="001B0A46"/>
    <w:rsid w:val="001C2653"/>
    <w:rsid w:val="001C7F8E"/>
    <w:rsid w:val="002060C4"/>
    <w:rsid w:val="00224602"/>
    <w:rsid w:val="00232EEB"/>
    <w:rsid w:val="002361C5"/>
    <w:rsid w:val="00243E40"/>
    <w:rsid w:val="00261B9B"/>
    <w:rsid w:val="00271243"/>
    <w:rsid w:val="00272674"/>
    <w:rsid w:val="002B09DB"/>
    <w:rsid w:val="002B4335"/>
    <w:rsid w:val="002E5110"/>
    <w:rsid w:val="003144D2"/>
    <w:rsid w:val="003305EA"/>
    <w:rsid w:val="00336A29"/>
    <w:rsid w:val="00372742"/>
    <w:rsid w:val="00372CFD"/>
    <w:rsid w:val="003927A6"/>
    <w:rsid w:val="003B0D9E"/>
    <w:rsid w:val="003B1765"/>
    <w:rsid w:val="003B5F65"/>
    <w:rsid w:val="003E72B0"/>
    <w:rsid w:val="00434C1E"/>
    <w:rsid w:val="00441515"/>
    <w:rsid w:val="00442905"/>
    <w:rsid w:val="004610B1"/>
    <w:rsid w:val="004A40D4"/>
    <w:rsid w:val="004A76A1"/>
    <w:rsid w:val="004B1A6F"/>
    <w:rsid w:val="004C3912"/>
    <w:rsid w:val="004C7165"/>
    <w:rsid w:val="005021EA"/>
    <w:rsid w:val="00531714"/>
    <w:rsid w:val="00537A89"/>
    <w:rsid w:val="005420B4"/>
    <w:rsid w:val="005536D4"/>
    <w:rsid w:val="0055456D"/>
    <w:rsid w:val="005A2722"/>
    <w:rsid w:val="005A75CB"/>
    <w:rsid w:val="005D002B"/>
    <w:rsid w:val="005F7503"/>
    <w:rsid w:val="006011E2"/>
    <w:rsid w:val="00606A17"/>
    <w:rsid w:val="00610D63"/>
    <w:rsid w:val="00620AB8"/>
    <w:rsid w:val="00622884"/>
    <w:rsid w:val="0065119B"/>
    <w:rsid w:val="006527F4"/>
    <w:rsid w:val="00656A38"/>
    <w:rsid w:val="0069492F"/>
    <w:rsid w:val="006B372A"/>
    <w:rsid w:val="006F12ED"/>
    <w:rsid w:val="007124FC"/>
    <w:rsid w:val="00716F1D"/>
    <w:rsid w:val="007210D6"/>
    <w:rsid w:val="00733DC9"/>
    <w:rsid w:val="00734E41"/>
    <w:rsid w:val="00760B58"/>
    <w:rsid w:val="00760BCE"/>
    <w:rsid w:val="00781DE7"/>
    <w:rsid w:val="0079247C"/>
    <w:rsid w:val="007D27AF"/>
    <w:rsid w:val="007D677D"/>
    <w:rsid w:val="007E16D9"/>
    <w:rsid w:val="00802164"/>
    <w:rsid w:val="00823B99"/>
    <w:rsid w:val="00834351"/>
    <w:rsid w:val="00852C13"/>
    <w:rsid w:val="0088494A"/>
    <w:rsid w:val="00887EF2"/>
    <w:rsid w:val="0089156B"/>
    <w:rsid w:val="008B4B2B"/>
    <w:rsid w:val="008B55AD"/>
    <w:rsid w:val="008B72AD"/>
    <w:rsid w:val="008D4BF1"/>
    <w:rsid w:val="008E23AC"/>
    <w:rsid w:val="0090537E"/>
    <w:rsid w:val="00933C0D"/>
    <w:rsid w:val="00960C23"/>
    <w:rsid w:val="00961F78"/>
    <w:rsid w:val="00982A44"/>
    <w:rsid w:val="009A4BA8"/>
    <w:rsid w:val="009A4EE7"/>
    <w:rsid w:val="009B7157"/>
    <w:rsid w:val="009C0B3B"/>
    <w:rsid w:val="009D1DE7"/>
    <w:rsid w:val="009D28F1"/>
    <w:rsid w:val="00A0075E"/>
    <w:rsid w:val="00A11465"/>
    <w:rsid w:val="00A16FF7"/>
    <w:rsid w:val="00A20322"/>
    <w:rsid w:val="00A23CA1"/>
    <w:rsid w:val="00A44AB1"/>
    <w:rsid w:val="00A56AA5"/>
    <w:rsid w:val="00A57D61"/>
    <w:rsid w:val="00A67141"/>
    <w:rsid w:val="00A841B3"/>
    <w:rsid w:val="00A85A6F"/>
    <w:rsid w:val="00B556EB"/>
    <w:rsid w:val="00B57B62"/>
    <w:rsid w:val="00B67831"/>
    <w:rsid w:val="00B7093F"/>
    <w:rsid w:val="00B75D33"/>
    <w:rsid w:val="00BA3B70"/>
    <w:rsid w:val="00BD2276"/>
    <w:rsid w:val="00C171C3"/>
    <w:rsid w:val="00C21262"/>
    <w:rsid w:val="00C54488"/>
    <w:rsid w:val="00C640D7"/>
    <w:rsid w:val="00C71DC0"/>
    <w:rsid w:val="00C80851"/>
    <w:rsid w:val="00C92782"/>
    <w:rsid w:val="00CB1DB6"/>
    <w:rsid w:val="00CB30A4"/>
    <w:rsid w:val="00CB7C89"/>
    <w:rsid w:val="00CF4A7C"/>
    <w:rsid w:val="00D206BE"/>
    <w:rsid w:val="00D75521"/>
    <w:rsid w:val="00D7598B"/>
    <w:rsid w:val="00D802F5"/>
    <w:rsid w:val="00D83670"/>
    <w:rsid w:val="00D879D4"/>
    <w:rsid w:val="00DE4FC6"/>
    <w:rsid w:val="00E36E41"/>
    <w:rsid w:val="00E605A1"/>
    <w:rsid w:val="00EA0EFB"/>
    <w:rsid w:val="00EA6B68"/>
    <w:rsid w:val="00EB3805"/>
    <w:rsid w:val="00ED4AFF"/>
    <w:rsid w:val="00F23C77"/>
    <w:rsid w:val="00F249B0"/>
    <w:rsid w:val="00F270D6"/>
    <w:rsid w:val="00F63172"/>
    <w:rsid w:val="00F8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4FDB"/>
  <w15:chartTrackingRefBased/>
  <w15:docId w15:val="{A6F7AFF8-F636-4BBB-896A-C89CC9CB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24F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4F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124F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610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610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610B1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10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10B1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0B1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Revize">
    <w:name w:val="Revision"/>
    <w:hidden/>
    <w:uiPriority w:val="99"/>
    <w:semiHidden/>
    <w:rsid w:val="00781DE7"/>
    <w:pPr>
      <w:spacing w:before="0" w:beforeAutospacing="0" w:after="0" w:afterAutospacing="0"/>
    </w:pPr>
    <w:rPr>
      <w:kern w:val="2"/>
      <w:sz w:val="24"/>
      <w:szCs w:val="24"/>
      <w14:ligatures w14:val="standardContextual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1C7F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1C7F8E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C7F8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EB3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3805"/>
    <w:rPr>
      <w:kern w:val="2"/>
      <w:sz w:val="24"/>
      <w:szCs w:val="24"/>
      <w14:ligatures w14:val="standardContextual"/>
    </w:rPr>
  </w:style>
  <w:style w:type="paragraph" w:styleId="Zpat">
    <w:name w:val="footer"/>
    <w:basedOn w:val="Normln"/>
    <w:link w:val="ZpatChar"/>
    <w:uiPriority w:val="99"/>
    <w:unhideWhenUsed/>
    <w:rsid w:val="00EB3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3805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0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1013</Words>
  <Characters>5981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4</cp:revision>
  <dcterms:created xsi:type="dcterms:W3CDTF">2026-05-04T13:29:00Z</dcterms:created>
  <dcterms:modified xsi:type="dcterms:W3CDTF">2026-05-05T04:18:00Z</dcterms:modified>
</cp:coreProperties>
</file>